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6.xml.rels" ContentType="application/vnd.openxmlformats-package.relationships+xml"/>
  <Override PartName="/word/_rels/footer18.xml.rels" ContentType="application/vnd.openxmlformats-package.relationships+xml"/>
  <Override PartName="/word/_rels/document.xml.rels" ContentType="application/vnd.openxmlformats-package.relationships+xml"/>
  <Override PartName="/word/_rels/footer4.xml.rels" ContentType="application/vnd.openxmlformats-package.relationships+xml"/>
  <Override PartName="/word/_rels/header14.xml.rels" ContentType="application/vnd.openxmlformats-package.relationships+xml"/>
  <Override PartName="/word/_rels/footer2.xml.rels" ContentType="application/vnd.openxmlformats-package.relationships+xml"/>
  <Override PartName="/word/_rels/header12.xml.rels" ContentType="application/vnd.openxmlformats-package.relationships+xml"/>
  <Override PartName="/word/_rels/header1.xml.rels" ContentType="application/vnd.openxmlformats-package.relationships+xml"/>
  <Override PartName="/word/_rels/footer12.xml.rels" ContentType="application/vnd.openxmlformats-package.relationships+xml"/>
  <Override PartName="/word/_rels/footer10.xml.rels" ContentType="application/vnd.openxmlformats-package.relationships+xml"/>
  <Override PartName="/word/_rels/footer1.xml.rels" ContentType="application/vnd.openxmlformats-package.relationships+xml"/>
  <Override PartName="/word/_rels/header10.xml.rels" ContentType="application/vnd.openxmlformats-package.relationships+xml"/>
  <Override PartName="/word/_rels/header8.xml.rels" ContentType="application/vnd.openxmlformats-package.relationships+xml"/>
  <Override PartName="/word/_rels/header4.xml.rels" ContentType="application/vnd.openxmlformats-package.relationships+xml"/>
  <Override PartName="/word/_rels/footer16.xml.rels" ContentType="application/vnd.openxmlformats-package.relationships+xml"/>
  <Override PartName="/word/_rels/footer6.xml.rels" ContentType="application/vnd.openxmlformats-package.relationships+xml"/>
  <Override PartName="/word/_rels/header16.xml.rels" ContentType="application/vnd.openxmlformats-package.relationships+xml"/>
  <Override PartName="/word/_rels/footer8.xml.rels" ContentType="application/vnd.openxmlformats-package.relationships+xml"/>
  <Override PartName="/word/_rels/header18.xml.rels" ContentType="application/vnd.openxmlformats-package.relationships+xml"/>
  <Override PartName="/word/_rels/footer14.xml.rels" ContentType="application/vnd.openxmlformats-package.relationships+xml"/>
  <Override PartName="/word/_rels/header2.xml.rels" ContentType="application/vnd.openxmlformats-package.relationships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footer8.xml" ContentType="application/vnd.openxmlformats-officedocument.wordprocessingml.footer+xml"/>
  <Override PartName="/word/media/image1.png" ContentType="image/png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17.xml" ContentType="application/vnd.openxmlformats-officedocument.wordprocessingml.header+xml"/>
  <Override PartName="/word/header1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header10.xml" ContentType="application/vnd.openxmlformats-officedocument.wordprocessingml.header+xml"/>
  <Override PartName="/word/header1.xml" ContentType="application/vnd.openxmlformats-officedocument.wordprocessingml.header+xml"/>
  <Override PartName="/word/footer17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header11.xml" ContentType="application/vnd.openxmlformats-officedocument.wordprocessingml.header+xml"/>
  <Override PartName="/word/header2.xml" ContentType="application/vnd.openxmlformats-officedocument.wordprocessingml.header+xml"/>
  <Override PartName="/word/footer18.xml" ContentType="application/vnd.openxmlformats-officedocument.wordprocessingml.footer+xml"/>
  <Override PartName="/word/header1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16.xml" ContentType="application/vnd.openxmlformats-officedocument.wordprocessingml.header+xml"/>
  <Override PartName="/word/header1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1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19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19.10.2021 N 893</w:t>
              <w:br/>
              <w:t>(ред. от 21.11.2024)</w:t>
              <w:br/>
              <w:t>"Об утверждении муниципальной программы "Развитие физической культуры и спорта города Перми"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19 октября 2021 г. N 893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ОБ УТВЕРЖДЕНИИ МУНИЦИПАЛЬНОЙ ПРОГРАММЫ "РАЗВИТИЕ ФИЗИЧЕСКОЙ</w:t>
      </w:r>
    </w:p>
    <w:p>
      <w:pPr>
        <w:pStyle w:val="ConsPlusTitle"/>
        <w:bidi w:val="0"/>
        <w:ind w:hanging="0" w:left="0"/>
        <w:jc w:val="center"/>
        <w:rPr/>
      </w:pPr>
      <w:r>
        <w:rPr/>
        <w:t>КУЛЬТУРЫ И СПОРТА ГОРОДА ПЕРМИ"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24.12.2021 N 1212,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31.01.2022 N 54, от 08.02.2022 N 69, от 15.03.2022 N 170,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29.03.2022 N 235, от 19.05.2022 N 379, от 29.06.2022 N 554,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15.07.2022 N 609, от 06.09.2022 N 753, от 14.09.2022 N 794,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29.09.2022 N 879, от 20.10.2022 N 1021, от 26.10.2022 N 1083,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07.11.2022 N 1131, от 06.12.2022 N 1242, от 27.12.2022 N 1389,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01.02.2023 N 64, от 02.03.2023 N 161, от 17.03.2023 N 207,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04.04.2023 N 265, от 11.04.2023 N 286, от 31.05.2023 N 441,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16.06.2023 N 496, от 03.07.2023 N 563, от 18.08.2023 N 725,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19.09.2023 N 843, от 20.09.2023 N 876, от 17.10.2023 N 1056,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18.10.2023 N 1111, от 08.11.2023 N 1218, от 09.11.2023 N 1224,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19.12.2023 N 1430, от 25.12.2023 N 1464, от 26.12.2023 N 1486,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27.12.2023 N 1508, от 27.12.2023 N 1510, от 14.02.2024 N 95,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01.04.2024 N 233, от 22.05.2024 N 384, от 11.07.2024 N 583,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20.08.2024 N 675, от 13.09.2024 N 760, от 19.09.2024 N 786,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12.11.2024 N 1091, от 21.11.2024 N 1118)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прилагаемую муниципальную </w:t>
      </w:r>
      <w:hyperlink w:anchor="Par79" w:tgtFrame="МУНИЦИПАЛЬНАЯ ПРОГРАММА">
        <w:r>
          <w:rPr>
            <w:rStyle w:val="ListLabel2"/>
            <w:color w:val="0000FF"/>
          </w:rPr>
          <w:t>программу</w:t>
        </w:r>
      </w:hyperlink>
      <w:r>
        <w:rPr/>
        <w:t xml:space="preserve"> "Развитие физической культуры и спорта города Перми".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 Признать утратившими силу постановления администрации города Перми: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19 октября 2018 г. N 780 "Об утверждении муниципальной программы "Развитие физической культуры и спорта города Перми";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05 декабря 2018 г. N 954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06 февраля 2019 г. N 67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25 марта 2019 г. N 36-П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17 июня 2019 г. N 275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05 сентября 2019 г. N 534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14 октября 2019 г. N 681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18 октября 2019 г. N 748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20 ноября 2019 г. N 918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23 декабря 2019 г. N 1042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21 февраля 2020 г. N 163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30 марта 2020 г. N 290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28 апреля 2020 г. N 391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28 мая 2020 г. N 471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17 июля 2020 г. N 626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28 сентября 2020 г. N 894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29 сентября 2020 г. N 902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19 октября 2020 г. N 1054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09 ноября 2020 г. N 1140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23 декабря 2020 г. N 1300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25 декабря 2020 г. N 1334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26 января 2021 г. N 22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25 марта 2021 г. N 198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07 мая 2021 г. N 334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27 мая 2021 г. N 379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08 июня 2021 г. N 413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25 июня 2021 г. N 473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22 июля 2021 г. N 542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22 сентября 2021 г. N 733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18 ноября 2021 г. N 1024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02 декабря 2021 г. N 1098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19.10.2018 N 780".</w:t>
      </w:r>
    </w:p>
    <w:p>
      <w:pPr>
        <w:pStyle w:val="ConsPlusNormal"/>
        <w:bidi w:val="0"/>
        <w:ind w:hanging="0" w:left="0"/>
        <w:jc w:val="both"/>
        <w:rPr/>
      </w:pPr>
      <w:r>
        <w:rPr/>
        <w:t>(п. 2 в ред. Постановления Администрации г. Перми от 24.12.2021 N 1212)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 Настоящее постановление вступает в силу с 01 января 2022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И.о. Главы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Э.А.ХАЙРУЛЛИН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УТВЕРЖДЕНА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19.10.2021 N 893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79"/>
      <w:bookmarkEnd w:id="0"/>
      <w:r>
        <w:rPr/>
        <w:t>МУНИЦИПАЛЬНАЯ ПРОГРАММА</w:t>
      </w:r>
    </w:p>
    <w:p>
      <w:pPr>
        <w:pStyle w:val="ConsPlusTitle"/>
        <w:bidi w:val="0"/>
        <w:ind w:hanging="0" w:left="0"/>
        <w:jc w:val="center"/>
        <w:rPr/>
      </w:pPr>
      <w:r>
        <w:rPr/>
        <w:t>"РАЗВИТИЕ ФИЗИЧЕСКОЙ КУЛЬТУРЫ И СПОРТА ГОРОДА ПЕРМИ"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24.12.2021 N 1212,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31.01.2022 N 54, от 08.02.2022 N 69, от 15.03.2022 N 170,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29.03.2022 N 235, от 19.05.2022 N 379, от 29.06.2022 N 554,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15.07.2022 N 609, от 06.09.2022 N 753, от 14.09.2022 N 794,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29.09.2022 N 879, от 20.10.2022 N 1021, от 26.10.2022 N 1083,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07.11.2022 N 1131, от 06.12.2022 N 1242, от 27.12.2022 N 1389,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01.02.2023 N 64, от 02.03.2023 N 161, от 17.03.2023 N 207,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04.04.2023 N 265, от 11.04.2023 N 286, от 31.05.2023 N 441,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16.06.2023 N 496, от 03.07.2023 N 563, от 18.08.2023 N 725,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19.09.2023 N 843, от 20.09.2023 N 876, от 17.10.2023 N 1056,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18.10.2023 N 1111, от 08.11.2023 N 1218, от 09.11.2023 N 1224,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19.12.2023 N 1430, от 25.12.2023 N 1464, от 26.12.2023 N 1486,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27.12.2023 N 1508, от 27.12.2023 N 1510, от 14.02.2024 N 95,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01.04.2024 N 233, от 22.05.2024 N 384, от 11.07.2024 N 583,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20.08.2024 N 675, от 13.09.2024 N 760, от 19.09.2024 N 786,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12.11.2024 N 1091, от 21.11.2024 N 1118)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ind w:hanging="0" w:left="0"/>
              <w:jc w:val="both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ind w:hanging="0" w:left="0"/>
              <w:jc w:val="both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>
                <w:color w:val="392C69"/>
              </w:rPr>
            </w:pPr>
            <w:r>
              <w:rPr>
                <w:color w:val="392C69"/>
              </w:rPr>
              <w:t>Постановлениями Администрации г. Перми от 18.10.2023 N 1111 и от 09.11.2023 N 1224 одновременно были внесены изменения в разд. "Паспорт муниципальной программы": Постановлением Администрации г. Перми от 18.10.2023 N 1111 разд. "Паспорт муниципальной программы" изложен в новой редакции, Постановлением Администрации г. Перми от 09.11.2023 N 1224 внесены изменения в разд. "Паспорт муниципальной программы".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>
                <w:color w:val="392C69"/>
              </w:rPr>
              <w:t>Редакция разд. "Паспорт муниципальной программы" с изменениями, внесенными Постановлением Администрации г. Перми от 09.11.2023 N 1224, приведена в тексте.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Title"/>
        <w:numPr>
          <w:ilvl w:val="0"/>
          <w:numId w:val="0"/>
        </w:numPr>
        <w:bidi w:val="0"/>
        <w:spacing w:before="300" w:after="0"/>
        <w:ind w:hanging="0" w:left="0"/>
        <w:jc w:val="center"/>
        <w:outlineLvl w:val="1"/>
        <w:rPr/>
      </w:pPr>
      <w:r>
        <w:rPr/>
        <w:t>ПАСПОРТ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программы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1111)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16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7"/>
        <w:gridCol w:w="2127"/>
        <w:gridCol w:w="1625"/>
        <w:gridCol w:w="1623"/>
        <w:gridCol w:w="1625"/>
        <w:gridCol w:w="1383"/>
        <w:gridCol w:w="1384"/>
      </w:tblGrid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раздела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Содержание раздела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Наименование программы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Развитие физической культуры и спорта города Перми (далее - программа)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Ответственный руководитель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Мальцева Е.Д., заместитель главы администрации города Перми</w:t>
            </w:r>
          </w:p>
        </w:tc>
      </w:tr>
      <w:tr>
        <w:trPr/>
        <w:tc>
          <w:tcPr>
            <w:tcW w:w="1016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2 в ред. Постановления Администрации г. Перми от 20.08.2024 N 675)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Исполнитель программы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комитет по физической культуре и спорту администрации города Перми (далее - КФКС)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Участники программы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КФКС; муниципальные учреждения, подведомственные КФКС;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муниципальные учреждения, подведомственные департаменту образования администрации города Перми (далее - муниципальные учреждения, подведомственные ДО);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Дзержинского района города Перми (далее - АДР);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Индустриального района города Перми (далее - АИР);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Кировского района города Перми (далее - АКР);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Ленинского района города Перми (далее - АЛР);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Мотовилихинского района города Перми (далее - АМР);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Орджоникидзевского района города Перми (далее - АОР);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Свердловского района города Перми (далее - АСР);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поселка Новые Ляды города Перми (далее - АНЛ);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муниципальное казенное учреждение "Управление технического заказчика" (далее - МКУ "УТЗ");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управление капитального строительства администрации города Перми (далее - УКС);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муниципальное автономное учреждение "Городской спортивно-культурный комплекс" (далее - МАУ "ГСКК" г. Перми);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муниципальное автономное учреждение дополнительного образования "Спортивная школа "Спартак" г. Перми (далее - МАУ ДО "СШ "Спартак" г. Перми);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муниципальные автономные и бюджетные учреждения дополнительного образования - спортивные школы и спортивные школы олимпийского резерва, муниципальные учреждения физической культуры и спорта, муниципальные автономные учреждения, подведомственные КФКС (далее - МАУ ДО СШ, МАУ ДО СШОР, МБУ ДО СШ, МБУ ДО СШОР, МАУ ФКиС, МАУ);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некоммерческие организации, не являющиеся муниципальными учреждениями (далее - НКО)</w:t>
            </w:r>
          </w:p>
        </w:tc>
      </w:tr>
      <w:tr>
        <w:trPr/>
        <w:tc>
          <w:tcPr>
            <w:tcW w:w="1016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4 в ред. Постановления Администрации г. Перми от 27.12.2023 N 1508)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Характеристика текущего состояния сферы реализации программы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Основными показателями, отражающими уровень развития физической культуры и спорта на территории муниципального образования город Пермь, являются: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населения города Перми, систематически занимающегося физической культурой и спортом, от численности всего населения города Перми;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обеспеченности спортивными объектами на территории города Перми исходя из единовременной пропускной способности.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Данные показатели утверждены решением Пермской городской Думы от 26.10.2021 N 232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годов" (далее - ПСЭР).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 итогам 2022 года доля населения, систематически занимающегося физической культурой и спортом на территории города Перми, от общей численности населения города Перми составила 53,3%. В Пермском крае данный показатель составил 53,0%.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обеспеченности населения спортивными сооружениями на территории города Перми в соответствии с единовременной пропускной способностью составил 60%. В Пермском крае данный показатель составил 68,3%.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Успешное развитие физической культуры и массового спорта имеет приоритетное значение для укрепления здоровья граждан, повышения качества их жизни, в связи с этим является одним из ключевых факторов, обеспечивающих устойчивое социально-экономическое развитие города Перми.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городе Перми функционируют 27 учреждений, подведомственных КФКС: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22 муниципальных учреждения дополнительного образования, которые оказывают услуги по реализации дополнительных образовательных программ спортивной подготовки;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 муниципальных учреждения физической культуры и спорта, которые выполняют работу по проведению занятий физкультурно-спортивной направленности по месту проживания граждан;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 муниципальных учреждения, которые организуют и проводят спортивно-оздоровительную работу по развитию физической культуры и спорта среди различных групп населения;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 муниципальное казенное учреждение "Центр бухгалтерского учета и отчетности в сфере физической культуры и спорта" г. Перми.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Кроме этого, МАУ "Городской спортивно-культурный комплекс" (далее - МАУ "ГСКК" г. Перми) и МАУ ДО "СШОР "Звезда" по футболу" г. Перми выполняют муниципальную работу по обеспечению доступа к объектам спорта.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Работу по устройству муниципальных плоскостных сооружений на территории города Перми в 2023 году выполняли МАУ "ГСКК" г. Перми и МБУ ДО "СШОР по самбо и дзюдо "Витязь" имени И.И.Пономарева" г. Перми.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целях достижения показателя по уровню обеспеченности населения спортивными сооружениями реализуется задача "Развитие спортивной инфраструктуры". По данным федерального статистического наблюдения "Сведения о физической культуре и спорте" N 1-ФК по состоянию на 01.01.2023 в городе Перми имеется 2149 спортивных сооружений с учетом объектов городской и рекреационной инфраструктуры, приспособленных для занятий физической культурой и спортом. Согласно Реестру объектов муниципального движимого и недвижимого имущества, принадлежащего на праве оперативного управления учреждениям, подведомственным комитету по физической культуре и спорту администрации города Перми, утвержденному приказом председателя комитета по физической культуре и спорту администрации города Перми от 03 октября 2022 г. N 059-15-03-209, за учреждениями, подведомственными комитету по физической культуре и спорту администрации города Перми, закреплено 143 объекта. Администрацией города Перми проводится планомерная работа по строительству и реконструкции спортивных объектов. В 2023 году планируется ввод в эксплуатацию плавательного бассейна по ул. Гашкова, 20а и легкоатлетического манежа по ул. Рабочей, 9. Ежегодно на территории города Перми проводится работа по устройству муниципальных плоскостных спортивных сооружений. Устройство площадок позволит организовать систематическую физкультурно-оздоровительную работу с инструктором по спорту на данных сооружениях, а также привлечь население к самостоятельным занятиям на спортивных площадках. По состоянию на 01 января 2023 г. в городе Перми функционировало 58 муниципальных универсальных плоскостных спортивных сооружений. В 2023 году устроено 4 спортивные площадки, включая "умную" спортивную площадку по ул. Докучаева, з/у 21.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города Перми принимает участие в федеральном проекте "Спорт - норма жизни" в рамках национального проекта "Демография". В 2023 году предусмотрено предоставление субсидий из средств федерального и краевого бюджетов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состояние. Денежные средства в размере 11028255,10 руб. выделены двум учреждениям: МАУ ДО "СШОР "Летающий лыжник" г. Перми и МАУ ДО "СШОР "Орленок" г. Перми.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Следует отметить, что состояние спортивных объектов, на которых организуют свою деятельность учреждения системы физической культуры и спорта, улучшилось после проведенных в последние годы ремонтов. Однако материально-техническая база учреждений недостаточно развита, многие учреждения арендуют помещения либо посещают залы общеобразовательных школ.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целях достижения значения показателя по доле населения города Перми систематически занимающегося физической культурой и спортом от численности всего населения города Перми реализуются две задачи "Внедрение новой модели массового спорта с целью создания условий для занятия населения физкультурой и спортом" и "Совершенствование системы подготовки спортивного резерва".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рамках первой задачи ежегодно на территории города Перми в рамках календарного плана официальных физкультурных и спортивных мероприятий, утвержденного КФКС, и календарных планов районов проводятся более 280 мероприятий и соревнований. Также КФКС участвует в реализации мероприятий, предусмотренных программой "Укрепление общественного здоровья в городе Перми на 2020-2024 годы". По муниципальной работе "Проведение занятий физкультурно-спортивной направленности по месту проживания граждан" и "Организация и проведение спортивно-оздоровительной работы по развитию физической культуры и спорта среди различных групп населения" ежегодно проводятся бесплатные занятия физической культурой и спортом для населения. Расписание занятий размещается на сайте администрации города Перми и на сайте учреждений. Также в 2023 году выделены 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спорта. В летний период 2023 года реализовано 12 программ, участие в проекте приняли 7 некоммерческих организаций.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рамках второй задачи предусмотрено мероприятие по реализации дополнительных образовательных программ спортивной подготовки. Данные программы реализуются на базе спортивных школ, спортивных школ олимпийского резерва, а также МАУ "Городской спортивно-культурный комплекс", в котором имеется структурное подразделение по спортивной подготовке. На базе данных учреждений культивируется 46 видов спорта. Дополнительные меры поддержки муниципальным учреждениям на обеспечение участия в официальных спортивных соревнованиях, проводимых за пределами города Перми, выделяются пяти учреждениям. Также в целях стимулирования спортсменов предусмотрена Стипендия Главы города Перми - главы администрации города Перми "Спортивные надежды".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Кроме того, учреждения повышают квалификацию тренеров. Данные мероприятия проводятся за счет средств муниципального задания.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 итогам реализации программы ожидается достижение показателей, установленных ПСЭР.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Правовое регулирование реализации программы: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Федеральный закон от 06 октября 2003 г. N 131-ФЗ "Об общих принципах организации местного самоуправления в Российской Федерации";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Федеральный закон от 04 декабря 2007 г. N 329-ФЗ "О физической культуре и спорте в Российской Федерации";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Закон Пермской области от 20.07.1995 N 288-50 "О физической культуре и спорте";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решение Пермской городской Думы от 12 сентября 2006 г. N 223 "О комитете по физической культуре и спорту администрации города Перми";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решение Пермской городской Думы от 25 августа 2015 г. N 150 "О принятии Устава города Перми".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Для вычисления плановых значений показателей конечного результата использованы следующие данные: численность населения в возрасте от 3 до 79 лет: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2022 год - 983068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 год - 970151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 год - 961872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 год - 959531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2026 год - 955101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 в возрасте от 5 до 18 лет (не включая 18-летних):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2022 год - 168208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 год - 169678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 год - 170839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 год - 172021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2026 год - 172260 чел.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 программы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Перечень подпрограмм и задач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 Обеспечение населения спортивной инфраструктурой.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1.1.1. Развитие спортивной инфраструктуры.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1.2. Развитие физической культуры и спорта на территории города Перми.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1.2.1. Внедрение новой модели массового спорта с целью создания условий для занятия населения физкультурой и спортом.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1.2.2. Совершенствование системы подготовки спортивного резерва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реализации программы</w:t>
            </w:r>
          </w:p>
        </w:tc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2022-2026 годы</w:t>
            </w:r>
          </w:p>
        </w:tc>
      </w:tr>
      <w:tr>
        <w:trPr/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1625553,58887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1566021,06106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1513636,50394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1520963,507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1489627,649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1444682,01839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1433915,87775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1312838,734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1520963,507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1489627,649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61969,57217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162282,13322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15603,56667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59462,42511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37810,700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716409,70937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581831,77372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407491,88194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535538,13889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449726,59041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206694,112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61969,57217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162282,13322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15603,56667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59462,42511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37810,700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909143,87950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984189,28734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1106144,622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1063319,307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1079547,949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909143,87950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984189,28734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1106144,622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1063319,307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1079547,949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16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9 в ред. Постановления Администрации г. Перми от 21.11.2024 N 1118)</w:t>
            </w:r>
          </w:p>
        </w:tc>
      </w:tr>
      <w:tr>
        <w:trPr/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Показатели конечного результата целей программы, в том числе: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 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 план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 план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 план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 план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граждан, систематически занимающихся физической культурой и спортом, %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58,8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СИСТЕМА ПРОГРАММНЫХ МЕРОПРИЯТИЙ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1.1 "Обеспечение населения спортивной</w:t>
      </w:r>
    </w:p>
    <w:p>
      <w:pPr>
        <w:pStyle w:val="ConsPlusTitle"/>
        <w:bidi w:val="0"/>
        <w:ind w:hanging="0" w:left="0"/>
        <w:jc w:val="center"/>
        <w:rPr/>
      </w:pPr>
      <w:r>
        <w:rPr/>
        <w:t>инфраструктурой" муниципальной программы "Развитие</w:t>
      </w:r>
    </w:p>
    <w:p>
      <w:pPr>
        <w:pStyle w:val="ConsPlusTitle"/>
        <w:bidi w:val="0"/>
        <w:ind w:hanging="0" w:left="0"/>
        <w:jc w:val="center"/>
        <w:rPr/>
      </w:pPr>
      <w:r>
        <w:rPr/>
        <w:t>физической культуры и спорта города Перми"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1111)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89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24"/>
        <w:gridCol w:w="2154"/>
        <w:gridCol w:w="707"/>
        <w:gridCol w:w="784"/>
        <w:gridCol w:w="785"/>
        <w:gridCol w:w="784"/>
        <w:gridCol w:w="784"/>
        <w:gridCol w:w="783"/>
        <w:gridCol w:w="1135"/>
        <w:gridCol w:w="1530"/>
        <w:gridCol w:w="1505"/>
        <w:gridCol w:w="1503"/>
        <w:gridCol w:w="1587"/>
        <w:gridCol w:w="1265"/>
        <w:gridCol w:w="1264"/>
      </w:tblGrid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6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Показатели непосредственного результата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71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 нарастающем итогом, тыс. руб.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 план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 план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 план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 план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 план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 план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Развитие спортивной инфраструктуры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 плавательного бассейна по адресу: ул. Гашкова, 20а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плавательного бассейна по адресу: ул. Гашкова, 20а (выше 0,00)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185073,50451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40389,26814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плавательного бассейна по адресу: ул. Гашкова, 20а (выше 0,00) (невыполнение показателя за отчетный год)</w:t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49381,84492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49977,76206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40015,15754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1.1.1.1.1.1 в ред. Постановления Администрации г. Перми от 21.11.2024 N 1118)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плавательного бассейна по адресу: ул. Гашкова, 20а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9772,54068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плавательного бассейна по адресу: ул. Гашкова, 20а (невыполнение показателя за отчетный год)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3462,33622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Проведенный авторский надзор за строительством плавательного бассейна по адресу: ул. Гашкова, 20а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9,727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32,81386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Проведенный авторский надзор за строительством плавательного бассейна по адресу: ул. Гашкова, 20а (невыполнение показателя за отчетный год)</w:t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318,41156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92,26366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19,49968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1.1.1.1.1.3 в ред. Постановления Администрации г. Перми от 01.04.2024 N 233)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Проведенная техническая инвентаризация и паспортизация плавательного бассейна по адресу: ул. Гашкова, 20а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220,200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Проведенная техническая инвентаризация и паспортизация плавательного бассейна по адресу: ул. Гашкова, 20а (невыполнение показателя за отчетный год)</w:t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220,200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Приобретенное оборудование, мебель, инвентарь, материальные запасы для оснащения построенного плавательного бассейна по адресу: ул. Гашкова, 20а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4480,700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Проведенная государственная экспертиза проектной документации в части проверки достоверности определения сметной стоимости на строительство плавательного бассейна по адресу: ул. Гашкова, 20а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60,30470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Откорректированная проектная документация на строительство плавательного бассейна по адресу: ул. Гашкова, 20а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597,32311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расчету пожарных рисков на объекте "Строительство плавательного бассейна по адресу: ул. Гашкова, 20а"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155,000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расчету пожарных рисков на объекте "Строительство плавательного бассейна по адресу: ул. Гашкова, 20а" (невыполнение показателя за отчетный год)</w:t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155,000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Оплата исполнительного листа серии ФС N 034450380 по делу N А50-30511/2021 от 19.08.2022 (выполнение работ по строительству плавательного бассейна по адресу: ул. Гашкова, 20а)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3428,18341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250069,55648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97834,82735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40034,65722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200369,300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43927,26541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49700,25648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53907,56194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40034,65722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21.11.2024 N 1118)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Реконструкция физкультурно-оздоровительного комплекса по адресу: г. Пермь, ул. Рабочая, 9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245214,25826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236777,56265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124,89745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8440,84705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115651,86674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52212,400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реконструкции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1.1.1.1.2.1 в ред. Постановления Администрации г. Перми от 01.04.2024 N 233)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1409,30017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Проведенный авторский надзор за реконструкцией физкультурно-оздоровительного комплекса по адресу: г. Пермь, ул. Рабочая, 9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816,49393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Проведенный авторский надзор за реконструкцией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1.1.1.1.2.4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Приобретенное оборудование, мебель, инвентарь, материальные запасы для оснащения после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 "Спартак"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г.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37258,900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640,94067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Проведенная государственная экспертиза проектной документации (проверка достоверности определения сметной стоимости, экспертное сопровождение)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487,64174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545,15037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Проведенная государственная экспертиза проектной документации (проверка достоверности определения сметной стоимости, экспертное сопровождение) на реконструкцию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341,34922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381,60526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1.1.1.1.2.5 в ред. Постановления Администрации г. Перми от 01.04.2024 N 233)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геодезической разбивке осей здания по объекту: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67,79880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Проведенный геотехнический мониторинг зданий, попадающих в зону влияния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Корректировка проектной документации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597,35001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технической инвентаризации и паспортизации объекта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474,644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Проведенные лабораторные исследования (испытания) и измерения на объекте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235,97680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Возмещенный ущерб, причиненный в результате сноса зеленых насаждений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1244,28260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1.1.1.1.2,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311374,52909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341362,99627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120710,33080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245701,900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280368,400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184,89745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8782,19627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116033,472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52212,400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01.04.2024 N 233)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 плавательного бассейна по адресу: ул. Гайвинская, 50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плавательного бассейна по ул. Гайвинская, 50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34000,100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143441,200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312437,000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разработке проектной документации на строительство плавательного бассейна по адресу: ул. Гайвинская, 50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3500,000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при строительстве плавательного бассейна по адресу: ул. Гайвинская, 50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41784,200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выносу инженерных сетей при строительстве плавательного бассейна по адресу: ул. Гайвинская, 50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4493,400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Проведенный авторский надзор за строительством плавательного бассейна по адресу: ул. Гайвинская, 50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354,900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624,900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технической инвентаризации и паспортизации объекта "Строительство плавательного бассейна по адресу: ул. Гайвинская, 50"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107,900</w:t>
            </w:r>
          </w:p>
        </w:tc>
      </w:tr>
      <w:tr>
        <w:trPr/>
        <w:tc>
          <w:tcPr>
            <w:tcW w:w="9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1.1.1.1.3,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3500,000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34000,100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190073,700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313169,800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1.1.1.1.4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 спортивной трассы для лыжероллеров по адресу: г. Пермь, ул. Агрономическая, 23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1.1.1.1.4.1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разработке проектной документации на строительство спортивной трассы для лыжероллеров по адресу: г. Пермь, ул. Агрономическая, 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11627,033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1.1.1.1.4.2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спортивной трассы для лыжероллеров по адресу: г. Пермь, ул. Агрономическая, 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143788,367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1.1.1.1.4,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155415,400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1.1.1.1.5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1.1.1.1.5.1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объектов недвижимого имущества и инженерной инфраструктуры на территории Экстрим-парка (невыполнение показателя за отчетный год)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1833,17444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1.1.1.1.5.2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при строительстве объектов недвижимого имущества и инженерной инфраструктуры на территории Экстрим-парка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(невыполнение показателя за отчетный год)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132,84101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1.1.1.1.5.3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Проведенный авторский надзор за строительством объектов недвижимого имущества и инженерной инфраструктуры на территории Экстрим-парка (пропорционально выполненным строительно-монтажным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работам) (невыполнение показателя за отчетный год)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39,36578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1.1.1.1.5,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2005,38123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566949,46680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439197,82362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194745,08802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345489,100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313169,800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449571,200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324295,66541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34000,100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345489,100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313169,800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51890,53516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156068,12922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52212,400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21.11.2024 N 1118)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муниципальных плоскостных спортивных сооружений с оснащением их спортивным инвентарем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сооружений, оснащенных инвентарем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10048,494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40696,702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29295,09857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848,32603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4310,846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1.1.1.2.1.1 в ред. Постановления Администрации г. Перми от 20.08.2024 N 675)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1.1.1.2.1,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10896,82003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40696,702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33605,94457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10048,494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40696,702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29295,09857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848,32603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4310,846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20.08.2024 N 675)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объектов недвижимого имущества, приведенных в нормативное состояние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64962,375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73995,301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119471,53782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99262,700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80115,100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9070,31098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 в ред. Постановления Администрации г. Перми от 12.11.2024 N 1091)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объектов недвижимого имущества, на которых проведены работы по капитальному ремонту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1160,23844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51488,033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78128,300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41269,100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1.1.1.2.2.1.1 в ред. Постановления Администрации г. Перми от 19.09.2024 N 786)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объектов недвижимого имущества, на которых проведены работы по текущему ремонту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63802,13656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22507,268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20659,754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99262,700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38846,000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9070,31098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 в ред. Постановления Администрации г. Перми от 12.11.2024 N 1091)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объектов недвижимого имущества, на которых проведены работы по обеспечению антитеррористической защищенности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20683,48382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 в ред. Постановления Администрации г. Перми от 12.11.2024 N 1091)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плоскостных спортивных сооружений, приведенных в нормативное состояние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4370,761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3865,824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2703,500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326,700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4229,100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160,400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1.1.1.2.2.2 в ред. Постановления Администрации г. Перми от 19.09.2024 N 786)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1.1.1.2.2,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78563,84698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77861,125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124078,19582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99589,400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84344,200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69333,136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77861,125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122175,03782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99589,400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84344,200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9230,71098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1.1.1.2.3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Взносы на капитальный ремонт общего имущества в многоквартирных домах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1.1.1.2.3.1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6577,1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5590,6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5996,8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5996,8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5996,8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797,100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710,024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770,700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801,700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801,700</w:t>
            </w:r>
          </w:p>
        </w:tc>
      </w:tr>
      <w:tr>
        <w:trPr/>
        <w:tc>
          <w:tcPr>
            <w:tcW w:w="9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1.1.1.2.3,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797,100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710,024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770,700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801,700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801,700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1.1.1.2.4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Снос объектов муниципальной собственности города Перми по ул. Нефтяников, 5, находящихся на праве оперативного управления МАУ СШ "Ника" г. Перми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1.1.1.2.4.1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объектов муниципальной собственности в отношении которых осуществлены работы по сносу (демонтажу)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3545,621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1.1.1.2.4,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3545,621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1.1.1.2.5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1.1.1.2.5.1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2068,38353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5611,661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6726,183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1.1.1.2.5.1 в ред. Постановления Администрации г. Перми от 13.09.2024 N 760)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1.1.1.2.5.2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5763,08443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Единовременная пропускная способность спортивной площадки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1.1.1.2.5.2 в ред. Постановления Администрации г. Перми от 13.09.2024 N 760)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1.1.1.2.5,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5068,38353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12337,844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11763,08443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2068,38353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5611,661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5763,08443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6726,183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20.08.2024 N 675)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1.1.1.2.6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Закупка оборудования для создания "умных" спортивных площадок в рамках Федерального проекта "Бизнес-спринт (Я выбираю спорт)"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1.1.1.2.6.1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созданных "умных" спортивных площадок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174,20436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8666,66667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26000,000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1.1.1.2.6,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34840,87103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174,20436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8666,66667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26000,000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1.1.1.2.7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Развитие лыжно-биатлонных и трамплинных комплексов в муниципальных образованиях Пермского края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1.1.1.2.7.1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поставленных и установленных модульных лыжных баз (срок реализации мероприятия до 30.12.2024)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7464,000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приобретенного спортивного оборудования, инвентаря и снегоуплотнительной техники (срок реализации мероприятия до 30.12.2024)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комп.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10500,000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1.1.1.2.7.1 в ред. Постановления Администрации г. Перми от 12.11.2024 N 1091)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1.1.1.2.7,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17964,000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7464,000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10500,000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01.04.2024 N 233)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1.1.1.2.8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исполнение судебных решений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11.07.2024 N 583)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1.1.1.2.8.1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Наличие (отсутствие) задолженности по расходам на исполнение судебных решений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руб.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988,030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1.1.1.2.8.1 в ред. Постановления Администрации г. Перми от 12.11.2024 N 1091)</w:t>
            </w:r>
          </w:p>
        </w:tc>
      </w:tr>
      <w:tr>
        <w:trPr/>
        <w:tc>
          <w:tcPr>
            <w:tcW w:w="92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1.1.1.2.8,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988,030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1.1.1.2.9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Оснащение объектов муниципальных учреждений системы физической культуры и спорта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11.07.2024 N 583)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1.1.1.2.9.1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оснащенных объектов муниципальных учреждений системы физической культуры и спорта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5536,726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1.1.1.2.9.1 в ред. Постановления Администрации г. Перми от 13.09.2024 N 760)</w:t>
            </w:r>
          </w:p>
        </w:tc>
      </w:tr>
      <w:tr>
        <w:trPr/>
        <w:tc>
          <w:tcPr>
            <w:tcW w:w="92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1.1.1.2.9,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5536,726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13.09.2024 N 760)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133712,64257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131605,695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194706,68082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112155,100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96909,900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85966,93889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124879,512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171992,67682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112155,100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96909,900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10079,03701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6214,004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11666,66667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6726,183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16500,000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26000,000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Федеральный проект "Спорт - норма жизни"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1.1.1.3.1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Государственная поддержка организаций, входящих в систему спортивной подготовки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1.1.1.3.1.1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государственной поддержки в организациях, входящих в систему спортивной подготовки, реализованы мероприятия по обеспечению условий для подготовки спортивного резерва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3936,900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1003,35238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11810,700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3010,05713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1.1.1.3.1.1 в ред. Постановления Администрации г. Перми от 01.04.2024 N 233)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1.1.1.3.1,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15747,600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4013,40951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3936,900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1003,35238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11810,700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3010,05713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01.04.2024 N 233)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1.1.1.3.2</w:t>
            </w:r>
          </w:p>
        </w:tc>
        <w:tc>
          <w:tcPr>
            <w:tcW w:w="165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1.1.1.3.2.1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551,413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701,33518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523,84211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666,26841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12659,100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1.1.1.3.2.1 в ред. Постановления Администрации г. Перми от 19.09.2024 N 786)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1.1.1.3.2,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11028,25510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14026,70359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551,413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701,33518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523,84211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666,26841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12659,100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19.09.2024 N 786)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15747,600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11028,25510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18040,11310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551,413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701,33518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3936,900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523,84211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1669,62079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11810,700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19.09.2024 N 786)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716409,70937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581831,77372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407491,88194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535538,13889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449726,59041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206694,112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61969,57217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162282,13322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15603,56667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59462,42511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37810,700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21.11.2024 N 1118)</w:t>
            </w:r>
          </w:p>
        </w:tc>
      </w:tr>
      <w:tr>
        <w:trPr/>
        <w:tc>
          <w:tcPr>
            <w:tcW w:w="924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подпрограмме 1.1, в том числе по источникам финансирования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716409,70937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581831,77372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407491,88194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535538,13889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449726,59041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206694,112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61969,57217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162282,13322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15603,56667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59462,42511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4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37810,700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789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21.11.2024 N 1118)</w:t>
            </w:r>
          </w:p>
        </w:tc>
      </w:tr>
    </w:tbl>
    <w:p>
      <w:pPr>
        <w:sectPr>
          <w:headerReference w:type="default" r:id="rId5"/>
          <w:footerReference w:type="default" r:id="rId6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  <w:t>(таблица в ред. Постановления Администрации г. Перми от 14.02.2024 N 95)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2"/>
        <w:rPr/>
      </w:pPr>
      <w:r>
        <w:rPr/>
        <w:t>Приложение 1</w:t>
      </w:r>
    </w:p>
    <w:p>
      <w:pPr>
        <w:pStyle w:val="ConsPlusNormal"/>
        <w:bidi w:val="0"/>
        <w:ind w:hanging="0" w:left="0"/>
        <w:jc w:val="right"/>
        <w:rPr/>
      </w:pPr>
      <w:r>
        <w:rPr/>
        <w:t>к Системе</w:t>
      </w:r>
    </w:p>
    <w:p>
      <w:pPr>
        <w:pStyle w:val="ConsPlusNormal"/>
        <w:bidi w:val="0"/>
        <w:ind w:hanging="0" w:left="0"/>
        <w:jc w:val="right"/>
        <w:rPr/>
      </w:pPr>
      <w:r>
        <w:rPr/>
        <w:t>программных мероприятий</w:t>
      </w:r>
    </w:p>
    <w:p>
      <w:pPr>
        <w:pStyle w:val="ConsPlusNormal"/>
        <w:bidi w:val="0"/>
        <w:ind w:hanging="0" w:left="0"/>
        <w:jc w:val="right"/>
        <w:rPr/>
      </w:pPr>
      <w:r>
        <w:rPr/>
        <w:t>подпрограммы 1.1 "Обеспечение</w:t>
      </w:r>
    </w:p>
    <w:p>
      <w:pPr>
        <w:pStyle w:val="ConsPlusNormal"/>
        <w:bidi w:val="0"/>
        <w:ind w:hanging="0" w:left="0"/>
        <w:jc w:val="right"/>
        <w:rPr/>
      </w:pPr>
      <w:r>
        <w:rPr/>
        <w:t>населения спортивной инфраструктурой"</w:t>
      </w:r>
    </w:p>
    <w:p>
      <w:pPr>
        <w:pStyle w:val="ConsPlusNormal"/>
        <w:bidi w:val="0"/>
        <w:ind w:hanging="0" w:left="0"/>
        <w:jc w:val="right"/>
        <w:rPr/>
      </w:pPr>
      <w:r>
        <w:rPr/>
        <w:t>муниципальной программы "Развитие</w:t>
      </w:r>
    </w:p>
    <w:p>
      <w:pPr>
        <w:pStyle w:val="ConsPlusNormal"/>
        <w:bidi w:val="0"/>
        <w:ind w:hanging="0" w:left="0"/>
        <w:jc w:val="right"/>
        <w:rPr/>
      </w:pPr>
      <w:r>
        <w:rPr/>
        <w:t>физической культуры и спорта</w:t>
      </w:r>
    </w:p>
    <w:p>
      <w:pPr>
        <w:pStyle w:val="ConsPlusNormal"/>
        <w:bidi w:val="0"/>
        <w:ind w:hanging="0" w:left="0"/>
        <w:jc w:val="right"/>
        <w:rPr/>
      </w:pPr>
      <w:r>
        <w:rPr/>
        <w:t>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ИНФОРМАЦИЯ</w:t>
      </w:r>
    </w:p>
    <w:p>
      <w:pPr>
        <w:pStyle w:val="ConsPlusTitle"/>
        <w:bidi w:val="0"/>
        <w:ind w:hanging="0" w:left="0"/>
        <w:jc w:val="center"/>
        <w:rPr/>
      </w:pPr>
      <w:r>
        <w:rPr/>
        <w:t>по осуществлению капитальных вложений в объекты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собственности города Перми по подпрограмме 1.1</w:t>
      </w:r>
    </w:p>
    <w:p>
      <w:pPr>
        <w:pStyle w:val="ConsPlusTitle"/>
        <w:bidi w:val="0"/>
        <w:ind w:hanging="0" w:left="0"/>
        <w:jc w:val="center"/>
        <w:rPr/>
      </w:pPr>
      <w:r>
        <w:rPr/>
        <w:t>"Обеспечение населения спортивной инфраструктурой"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программы "Развитие физической культуры</w:t>
      </w:r>
    </w:p>
    <w:p>
      <w:pPr>
        <w:pStyle w:val="ConsPlusTitle"/>
        <w:bidi w:val="0"/>
        <w:ind w:hanging="0" w:left="0"/>
        <w:jc w:val="center"/>
        <w:rPr/>
      </w:pPr>
      <w:r>
        <w:rPr/>
        <w:t>и спорта города Перми"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27.12.2023 N 1508,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14.02.2024 N 95, от 01.04.2024 N 233, от 20.08.2024 N 675,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21.11.2024 N 1118)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Таблица 1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55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852"/>
        <w:gridCol w:w="1757"/>
        <w:gridCol w:w="1587"/>
        <w:gridCol w:w="1143"/>
        <w:gridCol w:w="1265"/>
        <w:gridCol w:w="1416"/>
        <w:gridCol w:w="1531"/>
        <w:gridCol w:w="1418"/>
        <w:gridCol w:w="1132"/>
      </w:tblGrid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разделов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Содержание разделов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Плавательный бассейн по адресу: ул. Гашкова, 20а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Направление инвестирования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Код и наименование мероприятия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1.1.1.1.1. Строительство плавательного бассейна по адресу: ул. Гашкова, 20а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Ответственный руководитель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Мальцева Е.Д., заместитель главы администрации города Перми</w:t>
            </w:r>
          </w:p>
        </w:tc>
      </w:tr>
      <w:tr>
        <w:trPr/>
        <w:tc>
          <w:tcPr>
            <w:tcW w:w="135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4 в ред. Постановления Администрации г. Перми от 20.08.2024 N 675)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Исполнитель программы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КФКС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бюджетные инвестиции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Муниципальный заказчик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УКС, МКУ "УТЗ"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Участник программы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УКС, МКУ "УТЗ", КФКС, МАУ "ГСКК" г. Перми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 осуществления капитальных вложений в объект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Технико-экономические показатели и функциональные параметры объекта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Общая площадь здания по проектной документации - 4277,76 кв. м. 3 этажа.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спортивном объекте запроектировано 2 чаши бассейна, одна из них развлекательная, вторая для плавания, тренажерный зал, зал единоборств, финская сауна, турецкая баня, фитобар.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Единовременная пропускная способность 66 человек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2019-2024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2019 - разработка проектно-сметной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2020-2023 - выполнение строительно-монтажных работ;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2020-2023 - выполнение прочих видов работ (технологическое подключение (присоединение) к инженерным сетям, авторский надзор, вынос тепловых сетей, государственная экспертиза проектно-сметной документации, техническая инвентаризация и паспортизация, расчет пожарных рисков); 2022 - приобретение оборудования;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2024 - оплата выполненных работ по строительству плавательного бассейна, оказанных услуг авторского надзора</w:t>
            </w:r>
          </w:p>
        </w:tc>
      </w:tr>
      <w:tr>
        <w:trPr/>
        <w:tc>
          <w:tcPr>
            <w:tcW w:w="135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11 в ред. Постановления Администрации г. Перми от 01.04.2024 N 233)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 ввода в эксплуатацию объекта капитального строительства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</w:t>
            </w:r>
          </w:p>
        </w:tc>
      </w:tr>
      <w:tr>
        <w:trPr/>
        <w:tc>
          <w:tcPr>
            <w:tcW w:w="135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12 в ред. Постановления Администрации г. Перми от 01.04.2024 N 233)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355293,50392: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2626,103 -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307428,61682 -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40758,08410 - выполнение прочих видов работ (технологическое подключение (присоединение) к инженерным сетям, авторский надзор, вынос тепловых сетей, государственная экспертиза проектной документации, техническая инвентаризация и паспортизация, расчет пожарных рисков);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4480,700 - приобретение оборудования</w:t>
            </w:r>
          </w:p>
        </w:tc>
      </w:tr>
      <w:tr>
        <w:trPr/>
        <w:tc>
          <w:tcPr>
            <w:tcW w:w="135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13 в ред. Постановления Администрации г. Перми от 21.11.2024 N 1118)</w:t>
            </w:r>
          </w:p>
        </w:tc>
      </w:tr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 год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 год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355293,50392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23408,107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7823,60703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30299,78340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196161,99323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57565,35604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40034,65722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184372,65447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23408,107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3482,31279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7280,16717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146544,27341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3657,79410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170920,84945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4341,29424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23019,61623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49617,71982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53907,56194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40034,65722</w:t>
            </w:r>
          </w:p>
        </w:tc>
      </w:tr>
      <w:tr>
        <w:trPr/>
        <w:tc>
          <w:tcPr>
            <w:tcW w:w="135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14 в ред. Постановления Администрации г. Перми от 21.11.2024 N 1118)</w:t>
            </w:r>
          </w:p>
        </w:tc>
      </w:tr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6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год реализации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 Разработанная проектная документация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6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2. Выполненные строительно-монтажные работы (ниже 0,00)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6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3. Выполненные строительно-монтажные работы (выше 0,00)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6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4. Введенный объект в эксплуатацию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6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5. Оплата выполненных работ по строительству плавательного бассейна, оказанных услуг авторского надзора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676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  <w:tr>
        <w:trPr/>
        <w:tc>
          <w:tcPr>
            <w:tcW w:w="135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15 в ред. Постановления Администрации г. Перми от 01.04.2024 N 233)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шифр проекта: 01-330-19. Положительное заключение государственной экспертизы от 13 сентября 2019 г. N 59-1-1-3-024502-2019.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Положительное заключение о проверке достоверности определения сметной стоимости от 22 ноября 2019 г. N 59-1-0260-19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инвестиционной комиссии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31 марта 2017 г. N 3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28 ноября 2022 г. N 15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02.02.2024 N 1</w:t>
            </w:r>
          </w:p>
        </w:tc>
      </w:tr>
      <w:tr>
        <w:trPr/>
        <w:tc>
          <w:tcPr>
            <w:tcW w:w="135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17 в ред. Постановления Администрации г. Перми от 01.04.2024 N 233)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Бюджетной комиссии</w:t>
            </w:r>
          </w:p>
        </w:tc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23 июля 2021 г. N 23-БК</w:t>
            </w:r>
          </w:p>
        </w:tc>
      </w:tr>
      <w:tr>
        <w:trPr/>
        <w:tc>
          <w:tcPr>
            <w:tcW w:w="135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18 в ред. Постановления Администрации г. Перми от 01.04.2024 N 233)</w:t>
            </w:r>
          </w:p>
        </w:tc>
      </w:tr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36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Практические действия по осуществлению капитальных вложений в объект</w:t>
            </w:r>
          </w:p>
        </w:tc>
        <w:tc>
          <w:tcPr>
            <w:tcW w:w="6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 по осуществлению капитальных вложений в объект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реализации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проектной документации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 год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 плавательного бассейна (ниже 0,00)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2020-2021 год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 плавательного бассейна (выше 0,00)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2021-2023 год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ввод объекта в эксплуатацию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0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94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оплата выполненных работ по строительству плавательного бассейна, оказанных услуг авторского надзора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</w:tr>
      <w:tr>
        <w:trPr/>
        <w:tc>
          <w:tcPr>
            <w:tcW w:w="1355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19 в ред. Постановления Администрации г. Перми от 01.04.2024 N 233)</w:t>
            </w:r>
          </w:p>
        </w:tc>
      </w:tr>
    </w:tbl>
    <w:p>
      <w:pPr>
        <w:sectPr>
          <w:headerReference w:type="default" r:id="rId7"/>
          <w:headerReference w:type="first" r:id="rId8"/>
          <w:footerReference w:type="default" r:id="rId9"/>
          <w:footerReference w:type="first" r:id="rId10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Таблица 2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19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"/>
        <w:gridCol w:w="1852"/>
        <w:gridCol w:w="1644"/>
        <w:gridCol w:w="1588"/>
        <w:gridCol w:w="1474"/>
        <w:gridCol w:w="1473"/>
        <w:gridCol w:w="1531"/>
        <w:gridCol w:w="1532"/>
        <w:gridCol w:w="1642"/>
      </w:tblGrid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разделов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Содержание разделов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Физкультурно-оздоровительный комплекс по адресу: г. Пермь, ул. Рабочая, 9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Направление инвестирования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реконструкция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Код и наименование мероприятия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1.1.1.1.2. Реконструкция физкультурно-оздоровительного комплекса по адресу: г. Пермь, ул. Рабочая, 9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Ответственный руководитель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Мальцева Е.Д., заместитель главы администрации города Перми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4 в ред. Постановления Администрации г. Перми от 20.08.2024 N 675)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Исполнитель программы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КФКС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бюджетные инвестиции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Муниципальный заказчик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МКУ "УТЗ"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Участник программы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МКУ "УТЗ", КФКС, МАУ ДО "СШ "Спартак" г. Перми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8 в ред. Постановления Администрации г. Перми от 14.02.2024 N 95)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 осуществления капитальных вложений в объект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Технико-экономические показатели и функциональные параметры объекта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Единовременная пропускная способность 157 человек. Общая площадь здания 10309,3 кв. м.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состав здания входит круговая беговая дорожка на 200 м на 4 отдельных дорожках шириной 1000 мм; дорожка для спринтерского бега на 60 м на шесть отдельных дорожек по 1,22 м; сектор для прыжка в длину и тройного прыжка; сектор для прыжка в высоту; сектор для толкания ядра с защитным ограждением; зона разминки спортсменов; зал для занятий бадминтоном; зал единоборств; медико-диагностический центр (с криосауной); тренажерный зал; фитнес зал; комната отдыха с бассейном отдельная сауна; кафе на 50 посадочных мест; учебно-методические помещения; конференц-зал; благоустроенное пространство на земельном участке для организации досуга и социально-культурной деятельности жителей города (спортивное оборудование, баскетбол, детские площадки и т.д.)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2020 - 2024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2020 - разработка проектно-сметной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2021-2023 - выполнение строительно-монтажных работ;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2020-2023 - выполнение прочих видов работ (технологическое подключение (присоединение) к инженерным сетям, авторский надзор);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2023 - приобретение оборудования;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2024 - оплата выполненных работ по реконструкции, проведения государственной экспертизы проектной документации (экспертное сопровождение)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11 в ред. Постановления Администрации г. Перми от 01.04.2024 N 233)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 ввода в эксплуатацию объекта капитального строительства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12 в ред. Постановления Администрации г. Перми от 01.04.2024 N 233)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708097,71192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12650,000 - разработка проектно-сметной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643224,09599 - выполнение работ по реконструкции;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14323,77527 - выполнение прочих видов работ (технологическое подключение (присоединение) к инженерным сетям, авторский надзор, техническая инвентаризация и паспортизация, возмещение ущерба, причиненного в результате сноса зеленых насаждений, корректировка проектной документации, проведение государственной экспертизы проектной документации (экспертное сопровождение), проведение лабораторных исследований (испытаний) и измерений, выполнение работ по геодезической разбивке осей здания, проведение геотехнического мониторинга зданий, попадающих в зону влияния при реконструкции);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37899,84066 - приобретение оборудования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13 в ред. Постановления Администрации г. Перми от 01.04.2024 N 233)</w:t>
            </w:r>
          </w:p>
        </w:tc>
      </w:tr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 год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 год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708097,71192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19503,28251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45886,47091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302592,33282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219405,29488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120710,33080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423097,14620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19503,28251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3586,60255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236919,70373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163087,55741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125000,56572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184,89745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8782,19627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116033,472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89835,40956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42299,86836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47535,54120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70164,59044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14 в ред. Постановления Администрации г. Перми от 01.04.2024 N 233)</w:t>
            </w:r>
          </w:p>
        </w:tc>
      </w:tr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год реализации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 Разработанная проектная документация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2. Выполнение работ по реконструкции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2021-2023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3. Введенный объект в эксплуатацию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4. Оплата выполненных работ по реконструкции, проведения государственной экспертизы проектной документации (экспертное сопровождение)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15 в ред. Постановления Администрации г. Перми от 01.04.2024 N 233)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положительное заключение о проверке достоверности определения сметной стоимости КГАУ "Управление госэкспертизы Пермского края" от 13 марта 2020 г. N 59-1-1-2-006923-2020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16 в ред. Постановления Администрации г. Перми от 01.04.2024 N 233)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инвестиционной комиссии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12 октября 2018 г. N 10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03 ноября 2021 г. N 14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02.02.2024 N 1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17 в ред. Постановления Администрации г. Перми от 01.04.2024 N 233)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Бюджетной комиссии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23 июля 2021 г. N 23-БК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18 в ред. Постановления Администрации г. Перми от 01.04.2024 N 233)</w:t>
            </w:r>
          </w:p>
        </w:tc>
      </w:tr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3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Практические действия по осуществлению капитальных вложений в объект</w:t>
            </w:r>
          </w:p>
        </w:tc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 по осуществлению капитальных вложений в объект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реализации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9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проектной документации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 год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9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реконструкции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2021-2023 годы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9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ввод объекта в эксплуатацию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9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оплата выполненных работ по реконструкции, проведения государственной экспертизы проектной документации (экспертное сопровождение)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</w:tr>
      <w:tr>
        <w:trPr/>
        <w:tc>
          <w:tcPr>
            <w:tcW w:w="1318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19 в ред. Постановления Администрации г. Перми от 01.04.2024 N 233)</w:t>
            </w:r>
          </w:p>
        </w:tc>
      </w:tr>
    </w:tbl>
    <w:p>
      <w:pPr>
        <w:sectPr>
          <w:headerReference w:type="default" r:id="rId11"/>
          <w:headerReference w:type="first" r:id="rId12"/>
          <w:footerReference w:type="default" r:id="rId13"/>
          <w:footerReference w:type="first" r:id="rId14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right"/>
        <w:rPr/>
      </w:pPr>
      <w:r>
        <w:rPr/>
        <w:t>Таблица 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16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851"/>
        <w:gridCol w:w="1852"/>
        <w:gridCol w:w="1264"/>
        <w:gridCol w:w="1025"/>
        <w:gridCol w:w="1143"/>
        <w:gridCol w:w="1264"/>
        <w:gridCol w:w="1311"/>
      </w:tblGrid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разделов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Содержание разделов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Плавательный бассейн по адресу: ул. Гайвинская, 50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Направление инвестирования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Код и наименование мероприятия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1.1.1.1.3. Строительство плавательного бассейна по адресу: ул. Гайвинская, 50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Ответственный руководитель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Мальцева Е.Д., заместитель главы администрации города Перми</w:t>
            </w:r>
          </w:p>
        </w:tc>
      </w:tr>
      <w:tr>
        <w:trPr/>
        <w:tc>
          <w:tcPr>
            <w:tcW w:w="1016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4 ред. Постановления Администрации г. Перми от 20.08.2024 N 675)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Исполнитель программы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КФКС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бюджетные инвестиции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Муниципальный заказчик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МКУ "УТЗ"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Участник программы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МКУ "УТЗ"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 осуществления капитальных вложений в объект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Технико-экономические показатели и функциональные параметры объекта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Общая площадь здания по проектной документации - 3932,24 кв. м. 3 этажа. В спортивном объекте запроектировано 2 чаши бассейна, одна из них развлекательная, вторая для плавания, тренажерный зал, зал общефизической подготовки, сауна, раздевальные, медицинские помещения. Общая пропускная способность комплекса 114 человек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2021-2026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2021-2022 - разработка проектно-сметной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2024-2026 -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2025-2026 - выполнение прочих видов работ (выполнение подключения (технологического присоединения) к инженерным сетям, выполнение работ по выносу инженерных сетей, проведение авторского надзора за строительством, выполнение технической инвентаризации и паспортизации объекта)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 ввода в эксплуатацию объекта капитального строительства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2026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540743,600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3500,000 - разработка проектно-сметной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489878,300 -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47365,300 - выполнение прочих видов работ (выполнение подключения (технологического присоединения) к инженерным сетям, выполнение работ по выносу инженерных сетей, проведение авторского надзора за строительством, выполнение технической инвентаризации и паспортизации объекта)</w:t>
            </w:r>
          </w:p>
        </w:tc>
      </w:tr>
      <w:tr>
        <w:trPr/>
        <w:tc>
          <w:tcPr>
            <w:tcW w:w="1016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13 в ред. Постановления Администрации г. Перми от 20.08.2024 N 675)</w:t>
            </w:r>
          </w:p>
        </w:tc>
      </w:tr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540743,600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3500,000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34000,100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190073,700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313169,800</w:t>
            </w:r>
          </w:p>
        </w:tc>
      </w:tr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3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год реализации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разработанная проектная документация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2021-2022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2024-2026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введенный в эксплуатацию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шифр проекта: 01-361-21, положительное заключение государственной экспертизы от 27 июня 2022 г. N 59-1-1-3-041484-2022</w:t>
            </w:r>
          </w:p>
        </w:tc>
      </w:tr>
      <w:tr>
        <w:trPr/>
        <w:tc>
          <w:tcPr>
            <w:tcW w:w="1016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16 в ред. Постановления Администрации г. Перми от 14.02.2024 N 95)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инвестиционной комиссии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03 ноября 2021 г. N 14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27 октября 2022 г. N 14 протокол от 18 октября 2023 г. N 13</w:t>
            </w:r>
          </w:p>
        </w:tc>
      </w:tr>
      <w:tr>
        <w:trPr/>
        <w:tc>
          <w:tcPr>
            <w:tcW w:w="1016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17 в ред. Постановления Администрации г. Перми от 27.12.2023 N 1508)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бюджетной комиссии</w:t>
            </w:r>
          </w:p>
        </w:tc>
        <w:tc>
          <w:tcPr>
            <w:tcW w:w="60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23 июля 2021 г. N 23-БК</w:t>
            </w:r>
          </w:p>
        </w:tc>
      </w:tr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Практические действия по осуществлению капитальных вложений в объект</w:t>
            </w:r>
          </w:p>
        </w:tc>
        <w:tc>
          <w:tcPr>
            <w:tcW w:w="4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 по осуществлению капитальных вложений в объект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реализации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проектной документации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2021-2022 года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строительству плавательного бассейна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2024-2026 года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ввод в эксплуатацию плавательного бассейна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Таблица 4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3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852"/>
        <w:gridCol w:w="1852"/>
        <w:gridCol w:w="1700"/>
        <w:gridCol w:w="1644"/>
        <w:gridCol w:w="1532"/>
      </w:tblGrid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разделов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Содержание разделов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Спортивная трасса для лыжероллеров по адресу: г. Пермь, ул. Агрономическая, 23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Направление инвестирования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Код и наименование мероприятия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1.1.1.1.4. Строительство спортивной трассы для лыжероллеров по адресу: г. Пермь, ул. Агрономическая, 23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Ответственный руководитель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Мальцева Е.Д., заместитель главы администрации города Перми</w:t>
            </w:r>
          </w:p>
        </w:tc>
      </w:tr>
      <w:tr>
        <w:trPr/>
        <w:tc>
          <w:tcPr>
            <w:tcW w:w="90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4 в ред. Постановления Администрации г. Перми от 20.08.2024 N 675)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Исполнитель программы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КФКС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бюджетные инвестиции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Муниципальный заказчик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МКУ "УТЗ"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Участник программы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МКУ "УТЗ"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 осуществления капитальных вложений в объект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Технико-экономические показатели и функциональные параметры объекта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протяженность трассы - 3,5 км, ширина трассы - 6 м,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том числе на стартовой поляне (стадионе) круг 400 м шириной 15 м. На поворотах ширина трассы до 8 м.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освещение по периметру трассы, ограждение по железобетонным столбам из металлических сетчатых панелей высотой до 2 м по периметру трассы мостовые переходы в местах, где маршрут трассы пересекают ручьи. Сборно-разборные трибуны на 100 мест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2025 - разработка проектно-сметной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2025 - выполнение строительно-монтажных работ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 ввода в эксплуатацию объекта капитального строительства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155415,400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11627,033 - разработка проектно-сметной документации; 143788,367 - выполнение строительно-монтажных работ</w:t>
            </w:r>
          </w:p>
        </w:tc>
      </w:tr>
      <w:tr>
        <w:trPr/>
        <w:tc>
          <w:tcPr>
            <w:tcW w:w="90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13 в ред. Постановления Администрации г. Перми от 01.04.2024 N 233)</w:t>
            </w:r>
          </w:p>
        </w:tc>
      </w:tr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155415,400</w:t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155415,400</w:t>
            </w:r>
          </w:p>
        </w:tc>
      </w:tr>
      <w:tr>
        <w:trPr/>
        <w:tc>
          <w:tcPr>
            <w:tcW w:w="90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14 в ред. Постановления Администрации г. Перми от 01.04.2024 N 233)</w:t>
            </w:r>
          </w:p>
        </w:tc>
      </w:tr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год реализации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разработанная проектная документация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введенный в эксплуатацию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инвестиционной комиссии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03 ноября 2021 г. N 14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27 октября 2022 г. N 14 протокол от 18 октября 2023 г. N 13</w:t>
            </w:r>
          </w:p>
        </w:tc>
      </w:tr>
      <w:tr>
        <w:trPr/>
        <w:tc>
          <w:tcPr>
            <w:tcW w:w="90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17 в ред. Постановления Администрации г. Перми от 27.12.2023 N 1508)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бюджетной комиссии</w:t>
            </w:r>
          </w:p>
        </w:tc>
        <w:tc>
          <w:tcPr>
            <w:tcW w:w="4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23 июля 2021 г. N 23-БК</w:t>
            </w:r>
          </w:p>
        </w:tc>
      </w:tr>
      <w:tr>
        <w:trPr/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Практические действия по осуществлению капитальных вложений в объект</w:t>
            </w:r>
          </w:p>
        </w:tc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 по осуществлению капитальных вложений в объект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реализации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проектной документации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строительству плавательного бассейна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  <w:tr>
        <w:trPr/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ввод в эксплуатацию плавательного бассейна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Таблица 5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64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"/>
        <w:gridCol w:w="1853"/>
        <w:gridCol w:w="1870"/>
        <w:gridCol w:w="1384"/>
        <w:gridCol w:w="1025"/>
        <w:gridCol w:w="1023"/>
        <w:gridCol w:w="1384"/>
        <w:gridCol w:w="693"/>
        <w:gridCol w:w="691"/>
        <w:gridCol w:w="1263"/>
      </w:tblGrid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разделов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Содержание разделов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Объект недвижимого имущества и инженерной инфраструктуры на территории Экстрим-парка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Направление инвестирования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Код и наименование мероприятия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1.1.1.1.5. Строительство объектов недвижимого имущества и инженерной инфраструктуры на территории Экстрим-парка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Ответственный руководитель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Грибанов А.А., заместитель главы администрации города Перми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Исполнитель программы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КФКС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бюджетные инвестиции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Муниципальный заказчик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МКУ "УТЗ"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Участник программы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МКУ "УТЗ"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 осуществления капитальных вложений в объект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Технико-экономические показатели и функциональные параметры объекта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Общая площадь здания - 1000,42 кв. м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2018-2022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2019 - разработка разделов рабочей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2018-2022 - выполнение строительно-монтажных работ;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2018-2022 - выполнение прочих видов работ (технологическое подключение (присоединение) к инженерным сетям, авторский надзор, инженерные изыскания)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 ввода в эксплуатацию объекта капитального строительства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2022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71222,06489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1246,283 - разработка разделов рабочей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68631,13657 - выполнение строительно-монтажных работ;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1344,64532 - выполнение прочих видов работ (технологическое подключение (присоединение) к инженерным сетям, авторский надзор, инженерные изыскания, разработка разделов рабочей документации)</w:t>
            </w:r>
          </w:p>
        </w:tc>
      </w:tr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2018 год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 год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 год</w:t>
            </w: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 год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71222,06489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1246,283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6823,879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42585,99622</w:t>
            </w: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18560,52643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2005,38024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40593,22519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1246,283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6823,879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28597,41007</w:t>
            </w: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3925,65312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30628,83970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13988,58615</w:t>
            </w: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14634,87331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2005,38024</w:t>
            </w:r>
          </w:p>
        </w:tc>
      </w:tr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2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год реализации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 Разработанная проектная документация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2018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2. Выполненные строительно-монтажные работы согласно проекту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2019-2022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3. Введенный объект в эксплуатацию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положительное заключение о проверке достоверности определения сметной стоимости от 28 сентября 2018 г. N 59-1-0219-18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инвестиционной комиссии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03 марта 2017 г. N 1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19 ноября 2021 г. N 16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3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Бюджетной комиссии</w:t>
            </w:r>
          </w:p>
        </w:tc>
        <w:tc>
          <w:tcPr>
            <w:tcW w:w="7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от 23 июля 2021 г. N 23-БК</w:t>
            </w:r>
          </w:p>
        </w:tc>
      </w:tr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37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Практические действия по осуществлению капитальных вложений в объект</w:t>
            </w:r>
          </w:p>
        </w:tc>
        <w:tc>
          <w:tcPr>
            <w:tcW w:w="5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 по осуществлению капитальных вложений в объект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реализации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2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проектной документации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2018 год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2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 объектов недвижимого имущества и инженерной инфраструктуры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2019-2022 годы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2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ввод объекта в эксплуатацию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</w:tr>
    </w:tbl>
    <w:p>
      <w:pPr>
        <w:sectPr>
          <w:headerReference w:type="default" r:id="rId15"/>
          <w:headerReference w:type="first" r:id="rId16"/>
          <w:footerReference w:type="default" r:id="rId17"/>
          <w:footerReference w:type="first" r:id="rId1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2"/>
        <w:rPr/>
      </w:pPr>
      <w:r>
        <w:rPr/>
        <w:t>Приложение 2</w:t>
      </w:r>
    </w:p>
    <w:p>
      <w:pPr>
        <w:pStyle w:val="ConsPlusNormal"/>
        <w:bidi w:val="0"/>
        <w:ind w:hanging="0" w:left="0"/>
        <w:jc w:val="right"/>
        <w:rPr/>
      </w:pPr>
      <w:r>
        <w:rPr/>
        <w:t>к Системе</w:t>
      </w:r>
    </w:p>
    <w:p>
      <w:pPr>
        <w:pStyle w:val="ConsPlusNormal"/>
        <w:bidi w:val="0"/>
        <w:ind w:hanging="0" w:left="0"/>
        <w:jc w:val="right"/>
        <w:rPr/>
      </w:pPr>
      <w:r>
        <w:rPr/>
        <w:t>программных мероприятий</w:t>
      </w:r>
    </w:p>
    <w:p>
      <w:pPr>
        <w:pStyle w:val="ConsPlusNormal"/>
        <w:bidi w:val="0"/>
        <w:ind w:hanging="0" w:left="0"/>
        <w:jc w:val="right"/>
        <w:rPr/>
      </w:pPr>
      <w:r>
        <w:rPr/>
        <w:t>подпрограммы 1.1 "Обеспечение</w:t>
      </w:r>
    </w:p>
    <w:p>
      <w:pPr>
        <w:pStyle w:val="ConsPlusNormal"/>
        <w:bidi w:val="0"/>
        <w:ind w:hanging="0" w:left="0"/>
        <w:jc w:val="right"/>
        <w:rPr/>
      </w:pPr>
      <w:r>
        <w:rPr/>
        <w:t>населения спортивной инфраструктурой"</w:t>
      </w:r>
    </w:p>
    <w:p>
      <w:pPr>
        <w:pStyle w:val="ConsPlusNormal"/>
        <w:bidi w:val="0"/>
        <w:ind w:hanging="0" w:left="0"/>
        <w:jc w:val="right"/>
        <w:rPr/>
      </w:pPr>
      <w:r>
        <w:rPr/>
        <w:t>муниципальной программы "Развитие</w:t>
      </w:r>
    </w:p>
    <w:p>
      <w:pPr>
        <w:pStyle w:val="ConsPlusNormal"/>
        <w:bidi w:val="0"/>
        <w:ind w:hanging="0" w:left="0"/>
        <w:jc w:val="right"/>
        <w:rPr/>
      </w:pPr>
      <w:r>
        <w:rPr/>
        <w:t>физической культуры и спорта</w:t>
      </w:r>
    </w:p>
    <w:p>
      <w:pPr>
        <w:pStyle w:val="ConsPlusNormal"/>
        <w:bidi w:val="0"/>
        <w:ind w:hanging="0" w:left="0"/>
        <w:jc w:val="right"/>
        <w:rPr/>
      </w:pPr>
      <w:r>
        <w:rPr/>
        <w:t>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ПЕРЕЧЕНЬ ОБЪЕКТОВ,</w:t>
      </w:r>
    </w:p>
    <w:p>
      <w:pPr>
        <w:pStyle w:val="ConsPlusTitle"/>
        <w:bidi w:val="0"/>
        <w:ind w:hanging="0" w:left="0"/>
        <w:jc w:val="center"/>
        <w:rPr/>
      </w:pPr>
      <w:r>
        <w:rPr/>
        <w:t>подлежащих капитальному ремонту за счет средств бюджета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Перми, подпрограммы 1.1 "Обеспечение населения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спортивной инфраструктурой" муниципальной программы</w:t>
      </w:r>
    </w:p>
    <w:p>
      <w:pPr>
        <w:pStyle w:val="ConsPlusTitle"/>
        <w:bidi w:val="0"/>
        <w:ind w:hanging="0" w:left="0"/>
        <w:jc w:val="center"/>
        <w:rPr/>
      </w:pPr>
      <w:r>
        <w:rPr/>
        <w:t>"Развитие физической культуры и спорта города Перми"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27.12.2023 N 1508,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01.04.2024 N 233, от 22.05.2024 N 384, от 11.07.2024 N 583,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20.08.2024 N 675, от 13.09.2024 N 760, от 19.09.2024 N 786)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39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369"/>
        <w:gridCol w:w="819"/>
        <w:gridCol w:w="850"/>
        <w:gridCol w:w="2128"/>
        <w:gridCol w:w="1264"/>
        <w:gridCol w:w="1145"/>
        <w:gridCol w:w="1383"/>
        <w:gridCol w:w="1145"/>
        <w:gridCol w:w="1142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 проведения капитального ремонта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 &lt;3&gt;</w:t>
            </w:r>
          </w:p>
        </w:tc>
        <w:tc>
          <w:tcPr>
            <w:tcW w:w="60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начала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окончания</w:t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</w:t>
            </w:r>
          </w:p>
        </w:tc>
        <w:tc>
          <w:tcPr>
            <w:tcW w:w="122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 "Обеспечение населения спортивной инфраструктурой" муниципальной программы "Развитие физической культуры и спорта города Перми"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</w:t>
            </w:r>
          </w:p>
        </w:tc>
        <w:tc>
          <w:tcPr>
            <w:tcW w:w="122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муниципальных плоскостных спортивных сооружений с оснащением их спортивным инвентарем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сооружений, оснащенных инвентарем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10048,494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40696,702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29295,09857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848,32603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4310,846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Мильчакова, 3а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5024,247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Маяковского, 41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449,32102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Ласьвинская / ул. Маршала Рыбалко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399,00501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Еловая, 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5882,000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Торфяная, 28б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5024,247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Докучаева, з/у 21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1780,181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27360,948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14393,400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Маршала Рыбалко, 106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6018,800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Анвара Гатауллина, 7а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3000,90672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Бродовское кольцо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5881,991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Южноуральская, 34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0,00085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Кубанская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5882,000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"ГСКК2 г. Перми, по адресу: ул. Труда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5882,000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Лиственная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5882,000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Нижне-Курьинская, 11а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5684,800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г. Пермь, ул. Грибоедова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2530,665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7650,954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38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1.1.1.2.1.1 в ред. Постановления Администрации г. Перми от 20.08.2024 N 675)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</w:t>
            </w:r>
          </w:p>
        </w:tc>
        <w:tc>
          <w:tcPr>
            <w:tcW w:w="122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объектов недвижимого имущества, приведенных в нормативное состояние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1160,23844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51488,033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78128,300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41269,100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имущественных комплексов МАУ ДО "СШ по баскетболу "Урал-Грейт-Юниор" г. Перми по ул. Куйбышева, 118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1160,23844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41269,100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имущественных комплексов МБУ ДО "СШОР "Олимп" г. Перми по адресу: ул. Мостовая, 6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51488,033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77608,300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имущественных комплексов МАУ ДО "СШОР Кировского района" г. Перми, по адресу: ул. Мостовая, 6 (здание бадминтона) по ул. Сысольская, 10/5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174,52080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имущественных комплексов МАУ ДО "СШОР Кировского района" г. Перми по адресу: ул. Гальперина, 6, лит. 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174,19595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имущественных комплексов МАУ ДО "СШОР Кировского района" г. Перми по адресу: ул. Закамская, 60А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171,28325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38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 в ред. Постановления Администрации г. Перми от 19.09.2024 N 786)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1.1.1.2.5</w:t>
            </w:r>
          </w:p>
        </w:tc>
        <w:tc>
          <w:tcPr>
            <w:tcW w:w="122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1.1.1.2.5.1</w:t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2068,38353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5369,600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открытая спортивная площадка по адресу: г. Пермь, ул. Ушинского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2068,38353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открытая спортивная площадка по адресу: г. Пермь, ул. Теплогорская, 29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2684,800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МБУ ДО "СШОР по самбо и дзюдо "Витязь" имени И.И.Пономарева" г. Перми, по адресу: ул. Карпинского, 100а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2684,800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38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1.1.1.2.5.1 в ред. Постановления Администрации г. Перми от 11.07.2024 N 583)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1.1.1.2.5.2</w:t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5763,08443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открытая спортивная площадка по адресу: г. Пермь, ул. Анвара Гатауллина, 7а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2881,09328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открытая спортивная площадка по адресу: г. Пермь, ул. Южноуральская, 34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2881,99115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38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1.1.1.2.5.2 в ред. Постановления Администрации г. Перми от 20.08.2024 N 675)</w:t>
            </w:r>
          </w:p>
        </w:tc>
      </w:tr>
    </w:tbl>
    <w:p>
      <w:pPr>
        <w:sectPr>
          <w:headerReference w:type="default" r:id="rId19"/>
          <w:headerReference w:type="first" r:id="rId20"/>
          <w:footerReference w:type="default" r:id="rId21"/>
          <w:footerReference w:type="first" r:id="rId22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СИСТЕМА ПРОГРАММНЫХ МЕРОПРИЯТИЙ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1.2 "Развитие физической культуры и спорта</w:t>
      </w:r>
    </w:p>
    <w:p>
      <w:pPr>
        <w:pStyle w:val="ConsPlusTitle"/>
        <w:bidi w:val="0"/>
        <w:ind w:hanging="0" w:left="0"/>
        <w:jc w:val="center"/>
        <w:rPr/>
      </w:pPr>
      <w:r>
        <w:rPr/>
        <w:t>на территории города Перми" муниципальной программы</w:t>
      </w:r>
    </w:p>
    <w:p>
      <w:pPr>
        <w:pStyle w:val="ConsPlusTitle"/>
        <w:bidi w:val="0"/>
        <w:ind w:hanging="0" w:left="0"/>
        <w:jc w:val="center"/>
        <w:rPr/>
      </w:pPr>
      <w:r>
        <w:rPr/>
        <w:t>"Развитие физической культуры и спорта города Перми"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1111)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9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210"/>
        <w:gridCol w:w="709"/>
        <w:gridCol w:w="844"/>
        <w:gridCol w:w="1025"/>
        <w:gridCol w:w="1023"/>
        <w:gridCol w:w="1025"/>
        <w:gridCol w:w="1024"/>
        <w:gridCol w:w="1587"/>
        <w:gridCol w:w="993"/>
        <w:gridCol w:w="1586"/>
        <w:gridCol w:w="1587"/>
        <w:gridCol w:w="1384"/>
        <w:gridCol w:w="1384"/>
        <w:gridCol w:w="1385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Показатели непосредственного результата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 нарастающим итогом, тыс. руб.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 план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 план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 план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 план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 план</w:t>
            </w:r>
          </w:p>
        </w:tc>
        <w:tc>
          <w:tcPr>
            <w:tcW w:w="15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 план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Внедрение новой модели массового спорта с целью создания условий для занятия населения физкультурой и спортом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условий для развития на территории города Перми физической культуры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Физкультурные и спортивные мероприятия, конкурсы, спортивно-массовая работа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мероприятий, проводимых на территории района города Перми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АДР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932,800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812,650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635,000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636,700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636,700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АИР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1078,440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842,82478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1019,100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920,900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920,900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466,400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466,400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466,400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АЛР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299,400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323,400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206,400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АМР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1092,650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1152,850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АОР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332,600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АСР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1078,10050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989,714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1037,900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АНЛ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33,900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</w:t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5453,29050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5005,33878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4770,400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4673,900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4673,900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1.2.1.1.1.1 в ред. Постановления Администрации г. Перми от 20.08.2024 N 675)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1.2.1.1.1.2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АДР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551,000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520,400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АИР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350,000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455,29158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426,800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525,000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525,000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427,700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607,9450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611,000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611,000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611,000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АЛР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301,200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307,400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АМР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413,192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446,36850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603,200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603,200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603,200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АОР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614,612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444,744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591,253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617,700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617,700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АСР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518,000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АНЛ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55,500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55,500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55,500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55,500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55,5000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</w:t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3158,004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3434,24908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4048,953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4179,800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4179,800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1.2.1.1.1.2 в ред. Постановления Администрации г. Перми от 22.05.2024 N 384)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1.2.1.1.1.3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физкультурных и спортивных мероприятий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22717,33260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23025,40602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22056,83269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21720,200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21720,200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500,83840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806,42398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23,48150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91,546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91,546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23218,171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23831,83000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22080,31419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21811,746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21811,746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1.2.1.1.1.3 в ред. Постановления Администрации г. Перми от 11.07.2024 N 583)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1.2.1.1.1.4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Конкурс "Тренер года"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501,88581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500,454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500,454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1.2.1.1.1.4 в ред. Постановления Администрации г. Перми от 11.07.2024 N 583)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1.2.1.1.1.5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приобретенных нагрудных значков, зачетных классификационных книжек спортсмена, книжек спортивного судьи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37,964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31867,42950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32400,41786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31401,553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31165,900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31165,900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20.08.2024 N 675)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Пропаганда физической культуры и спорта, включая производство и распространение информационных материалов для различных категорий населения, взаимодействие со средствами массовой информации, профилактика вредных привычек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изготовленных и приобретенных информационных материалов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1.2.1.1.2.2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упоминаний в средствах массовой информации о физической культуре и спорте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1.2.1.1.2,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31899,32950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32432,31786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31433,453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31197,800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31197,800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20.08.2024 N 675)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занятий физкультурно-спортивной направленности по месту проживания граждан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занятий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11715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15749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16133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15749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15749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23443,039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33221,86906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36785,923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37218,700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37218,700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1.2.1.2.1.1 в ред. Постановления Администрации г. Перми от 12.11.2024 N 1091)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1.2.1.2.1,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23443,039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33221,86906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36785,923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37218,700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37218,700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1.2.1.2.2</w:t>
            </w:r>
          </w:p>
        </w:tc>
        <w:tc>
          <w:tcPr>
            <w:tcW w:w="104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1.2.1.2.2.1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получающих субсидии на повышение фонда оплаты 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893,097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585,85289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364,068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1.2.1.2.2,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893,097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585,85289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364,068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24336,136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33807,72195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37149,991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37218,700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37218,700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организованных занятий физической культурой и массовым спортом с различными группами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209742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197606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197606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197606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197606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54813,187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53989,86987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57484,300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59132,400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59132,400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плоскостных сооружений, по которым организованы подготовительные работы и работы по подготовке документации для их устройства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2499,400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2739,600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2950,700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3082,300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3082,300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1.2.1.3.1.3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Общая площадь спортивных объектов/объекта, находящихся на содержании в надлежащем эксплуатационно-техническом состоянии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6779,1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11056,86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11056,86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11056,86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11056,86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10815,011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18332,49000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27594,00000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27870,50000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27870,50000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1.2.1.3.1.4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занятий на спортивных площадках города Перми с детьми, склонными к совершению противоправных действий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1.2.1.3.1.5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испытаний (тестов) Всероссийского физкультурно-спортивного комплекса "Готов к труду и обороне"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6980,800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7575,000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7979,400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8231,400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8231,400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1.2.1.3.1,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75108,398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82636,95987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96008,400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98316,600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98316,600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1.2.1.3.2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1.2.1.3.2.1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получающих субсидии на повышение фонда оплаты 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1920,894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846,85764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577,000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1.2.1.3.2,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1920,894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846,85764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577,000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77029,292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83483,81751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96585,400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98316,600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98316,600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условий для занятий физической культурой и спортом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1.2.1.4.1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Субсидия некоммерческой организации "Фонд Развития Пермского Баскетбола "ПАРМА" в целях возмещения затрат, связанных с оказанием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1.2.1.4.1.1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матчей с участием некоммерческой организации Фонд Развития Пермского Баскетбола "ПАРМА"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1.2.1.4.1,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1.2.1.4.2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1.2.1.4.2.1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1.2.1.4.2,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1.2.1.4.3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1.2.1.4.3.1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2399,000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1.2.1.4.3,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2399,000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1.2.1.4.4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 xml:space="preserve">Преференции организациям осуществляющим мероприятия в области физической культуры и спорта </w:t>
            </w:r>
            <w:hyperlink w:anchor="Par3756" w:tgtFrame="&lt;*&gt; Без учета преференции некоммерческих организаций.">
              <w:r>
                <w:rPr>
                  <w:rStyle w:val="ListLabel2"/>
                  <w:color w:val="0000FF"/>
                </w:rPr>
                <w:t>&lt;*&gt;</w:t>
              </w:r>
            </w:hyperlink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1.2.1.4.4.1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преференции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организации, индивидуальные предприниматели, осуществляющие деятельность в сфере физической культуры, школьного и массового спорта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3860,500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4018,800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4863,900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5058,400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1.2.1.4.4,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3860,500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4018,800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4863,900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5058,400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83205,600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83206,600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83206,600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83206,600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83206,600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216470,35750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232930,45732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248375,444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249939,700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249939,700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Совершенствование системы подготовки спортивного резерва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дополнительных образовательных программ спортивной подготовки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18196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18656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19066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19066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19066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645595,899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699740,04591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765489,228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763303,107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779531,749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1.2.2.1.1.1 в ред. Постановления Администрации г. Перми от 12.11.2024 N 1091)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услуг по реализации по реализации дополнительных образовательных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7412,700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8173,76450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15426,500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15431,500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15431,500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1.2.2.1.1,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653008,599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707913,81041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780915,728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778734,607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794963,249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13306,323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20903,375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21366,000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16915,600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1.2.2.1.2.1 в ред. Постановления Администрации г. Перми от 12.11.2024 N 1091)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1.2.2.1.2,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13306,323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20903,375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21366,000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16915,600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1.2.2.1.3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1.2.2.1.3.1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получающих субсидии на повышение фонда оплаты 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21251,481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6139,72063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1951,400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1.2.2.1.3.2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получающих субсидии на повышение фонда оплаты 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261,000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84,90798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1,300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1.2.2.1.3.3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Достижение целевого показателя средней заработной платы педагогических работников учреждений дополнительного образования детей, установленного Министерством образования и науки Пермского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35433,350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1.2.2.1.3.3 введен Постановлением Администрации г. Перми от 13.09.2024 N 760)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1.2.2.1.3,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21512,481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6224,62861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37386,050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13.09.2024 N 760)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1.2.2.1.4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Стипендия Главы города Перми - главы администрации города Перми "Спортивные надежды"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1.2.2.1.4.1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стипендиатов "Спортивные надежды"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3234,000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2454,000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2850,000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2478,000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2478,000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1.2.2.1.4.1 в ред. Постановления Администрации г. Перми от 22.05.2024 N 384)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1.2.2.1.4,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3234,000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2454,000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2850,000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2478,000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2478,000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22.05.2024 N 384)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1.2.2.1.5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исполнение судебных решений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1.2.2.1.5.1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Наличие (отсутствие) задолженности по расходам на исполнение судебных решений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руб.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1612,119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1.2.2.1.5,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1612,119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1.2.2.1.6</w:t>
            </w:r>
          </w:p>
        </w:tc>
        <w:tc>
          <w:tcPr>
            <w:tcW w:w="177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1.2.2.1.6.1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руководителей и педагогических работников учреждений дополнительного образования в сфере физической культуры и спорта города Перми, получающих меры социальной поддержки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13763,016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1.2.2.1.6,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13763,016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692673,522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751258,83002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857769,178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813379,607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829608,249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1.2.2,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692673,522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751258,83002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857769,178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813379,607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829608,249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05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подпрограмме 1.2, в том числе по источникам финансирования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909143,87950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984189,28734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1106144,622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1063319,307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1079547,949</w:t>
            </w:r>
          </w:p>
        </w:tc>
      </w:tr>
      <w:tr>
        <w:trPr/>
        <w:tc>
          <w:tcPr>
            <w:tcW w:w="1891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</w:tbl>
    <w:p>
      <w:pPr>
        <w:sectPr>
          <w:headerReference w:type="default" r:id="rId23"/>
          <w:headerReference w:type="first" r:id="rId24"/>
          <w:footerReference w:type="default" r:id="rId25"/>
          <w:footerReference w:type="first" r:id="rId26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bookmarkStart w:id="1" w:name="Par3756"/>
      <w:bookmarkEnd w:id="1"/>
      <w:r>
        <w:rPr/>
        <w:t>&lt;*&gt; Без учета преференции некоммерческих организаций.</w:t>
      </w:r>
    </w:p>
    <w:p>
      <w:pPr>
        <w:pStyle w:val="ConsPlusNormal"/>
        <w:bidi w:val="0"/>
        <w:ind w:firstLine="54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(таблица в ред. Постановления Администрации г. Перми от 14.02.2024 N 95)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ТАБЛИЦА</w:t>
      </w:r>
    </w:p>
    <w:p>
      <w:pPr>
        <w:pStyle w:val="ConsPlusTitle"/>
        <w:bidi w:val="0"/>
        <w:ind w:hanging="0" w:left="0"/>
        <w:jc w:val="center"/>
        <w:rPr/>
      </w:pPr>
      <w:r>
        <w:rPr/>
        <w:t>показателей конечного результата муниципальной программы</w:t>
      </w:r>
    </w:p>
    <w:p>
      <w:pPr>
        <w:pStyle w:val="ConsPlusTitle"/>
        <w:bidi w:val="0"/>
        <w:ind w:hanging="0" w:left="0"/>
        <w:jc w:val="center"/>
        <w:rPr/>
      </w:pPr>
      <w:r>
        <w:rPr/>
        <w:t>"Развитие физической культуры и спорта города Перми"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1111)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3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4252"/>
        <w:gridCol w:w="558"/>
        <w:gridCol w:w="725"/>
        <w:gridCol w:w="723"/>
        <w:gridCol w:w="724"/>
        <w:gridCol w:w="725"/>
        <w:gridCol w:w="723"/>
      </w:tblGrid>
      <w:tr>
        <w:trPr/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3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Значения показателей конечного результата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8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граждан, систематически занимающегося физической культурой и спортом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55,0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56,5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62,0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65,0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65,0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66,0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</w:t>
            </w:r>
          </w:p>
        </w:tc>
        <w:tc>
          <w:tcPr>
            <w:tcW w:w="8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Подпрограмма. Обеспечение населения спортивной инфраструктурой</w:t>
            </w:r>
          </w:p>
        </w:tc>
      </w:tr>
      <w:tr>
        <w:trPr/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</w:t>
            </w:r>
          </w:p>
        </w:tc>
        <w:tc>
          <w:tcPr>
            <w:tcW w:w="8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Развитие спортивной инфраструктуры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объектов муниципальных учреждений, на которых проведены ремонтные работы и объектов, приведенных в нормативное состояние от общего количества объектов муниципальных учреждений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21,6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16,8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20,7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5,7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плавательных бассейнов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спортивных трасс для лыжероллеров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 с оснащением их инвентарем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 с оснащением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"умных" спортивных площадок на которые приобретено оборудование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установленных модульных лыжных баз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государственной поддержки в организациях, входящих в систему спортивной подготовки, реализованы мероприятия по обеспечению условий для подготовки спортивного резерва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903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 в ред. Постановления Администрации г. Перми от 19.09.2024 N 786)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</w:t>
            </w:r>
          </w:p>
        </w:tc>
        <w:tc>
          <w:tcPr>
            <w:tcW w:w="8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Подпрограмма. Развитие физической культуры и спорта на территории города Перми</w:t>
            </w:r>
          </w:p>
        </w:tc>
      </w:tr>
      <w:tr>
        <w:trPr/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</w:t>
            </w:r>
          </w:p>
        </w:tc>
        <w:tc>
          <w:tcPr>
            <w:tcW w:w="8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Внедрение новой модели массового спорта с целью создания условий для занятия населения физкультурой и спортом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населения, принявшего участие в мероприятиях и спортивно-массовой работе в районах города Перми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22376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21771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21371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21371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1615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спортивно-оздоровительных работ по развитию физической культуры и спорта среди различных групп населения, проведенных муниципальными учреждениями физической культуры и спорта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15912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15912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15912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плоскостных сооружений, по которым организована работа по устройству плоскостных сооружений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выполнивших муниципальную работу по обеспечению доступа к объектам спорта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населения, выполнившего нормативы испытаний (тестов) Всероссийского физкультурно-спортивного комплекса "Готов к труду и обороне (ГТО)" (далее - ВФСК ГТО), в общей численности населения, принявшего участие в сдаче нормативов испытаний (тестов) ВФСК ГТО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34,0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36,0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Посещаемость матчей некоммерческой организации Фонд Развития Пермского Баскетбола "ПАРМА", проводимых на территории города Перми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16786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16786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71500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населения, принявшего участие в официальных физкультурных мероприятиях и спортивных мероприятиях города Перми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26070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23584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22351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22298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22298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удовлетворенности граждан созданными условиями для занятий физической культурой и спортом, процентов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</w:t>
            </w:r>
          </w:p>
        </w:tc>
      </w:tr>
      <w:tr>
        <w:trPr/>
        <w:tc>
          <w:tcPr>
            <w:tcW w:w="903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 в ред. Постановления Администрации г. Перми от 12.11.2024 N 1091)</w:t>
            </w:r>
          </w:p>
        </w:tc>
      </w:tr>
      <w:tr>
        <w:trPr/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</w:t>
            </w:r>
          </w:p>
        </w:tc>
        <w:tc>
          <w:tcPr>
            <w:tcW w:w="8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Совершенствование системы подготовки спортивного резерва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детей в возрасте от 5 до 18 лет, получающих услуги по реализации дополнительных образовательных программ спортивной подготовки по олимпийским и неолимпийским видам спорта, в том числе спортивно-оздоровительные услуги, от общей численности детей города Перми данного возраста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12,8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1300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 учреждений дополнительного образования в сфере физической культуры и спорта, получивших меры социальной поддержки, от общего количества педагогических работников учреждений дополнительного образования в сфере физической культуры и спорта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58,8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44,2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44,2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44,2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  <w:t>(таблица в ред. Постановления Администрации г. Перми от 14.02.2024 N 95)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2"/>
        <w:rPr/>
      </w:pPr>
      <w:r>
        <w:rPr/>
        <w:t>Приложение</w:t>
      </w:r>
    </w:p>
    <w:p>
      <w:pPr>
        <w:pStyle w:val="ConsPlusNormal"/>
        <w:bidi w:val="0"/>
        <w:ind w:hanging="0" w:left="0"/>
        <w:jc w:val="right"/>
        <w:rPr/>
      </w:pPr>
      <w:r>
        <w:rPr/>
        <w:t>к разделу</w:t>
      </w:r>
    </w:p>
    <w:p>
      <w:pPr>
        <w:pStyle w:val="ConsPlusNormal"/>
        <w:bidi w:val="0"/>
        <w:ind w:hanging="0" w:left="0"/>
        <w:jc w:val="right"/>
        <w:rPr/>
      </w:pPr>
      <w:r>
        <w:rPr/>
        <w:t>"Таблица показателей конечного</w:t>
      </w:r>
    </w:p>
    <w:p>
      <w:pPr>
        <w:pStyle w:val="ConsPlusNormal"/>
        <w:bidi w:val="0"/>
        <w:ind w:hanging="0" w:left="0"/>
        <w:jc w:val="right"/>
        <w:rPr/>
      </w:pPr>
      <w:r>
        <w:rPr/>
        <w:t>результата муниципальной программы</w:t>
      </w:r>
    </w:p>
    <w:p>
      <w:pPr>
        <w:pStyle w:val="ConsPlusNormal"/>
        <w:bidi w:val="0"/>
        <w:ind w:hanging="0" w:left="0"/>
        <w:jc w:val="right"/>
        <w:rPr/>
      </w:pPr>
      <w:r>
        <w:rPr/>
        <w:t>"Развитие физической культуры</w:t>
      </w:r>
    </w:p>
    <w:p>
      <w:pPr>
        <w:pStyle w:val="ConsPlusNormal"/>
        <w:bidi w:val="0"/>
        <w:ind w:hanging="0" w:left="0"/>
        <w:jc w:val="right"/>
        <w:rPr/>
      </w:pPr>
      <w:r>
        <w:rPr/>
        <w:t>и спорта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МЕТОДИКА</w:t>
      </w:r>
    </w:p>
    <w:p>
      <w:pPr>
        <w:pStyle w:val="ConsPlusTitle"/>
        <w:bidi w:val="0"/>
        <w:ind w:hanging="0" w:left="0"/>
        <w:jc w:val="center"/>
        <w:rPr/>
      </w:pPr>
      <w:r>
        <w:rPr/>
        <w:t>расчета значений показателей конечного результата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программы "Развитие физической культуры</w:t>
      </w:r>
    </w:p>
    <w:p>
      <w:pPr>
        <w:pStyle w:val="ConsPlusTitle"/>
        <w:bidi w:val="0"/>
        <w:ind w:hanging="0" w:left="0"/>
        <w:jc w:val="center"/>
        <w:rPr/>
      </w:pPr>
      <w:r>
        <w:rPr/>
        <w:t>и спорта города Перми"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27.12.2023 N 1508,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01.04.2024 N 233, от 11.07.2024 N 583, от 12.11.2024 N 1091)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14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323"/>
        <w:gridCol w:w="568"/>
        <w:gridCol w:w="2382"/>
        <w:gridCol w:w="3174"/>
        <w:gridCol w:w="2721"/>
        <w:gridCol w:w="2933"/>
        <w:gridCol w:w="1923"/>
        <w:gridCol w:w="1755"/>
      </w:tblGrid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показателя конечного результата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НПА, определяющий методику расчета показателя конечного результата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Формула расчета показателя конечного результата</w:t>
            </w:r>
          </w:p>
        </w:tc>
        <w:tc>
          <w:tcPr>
            <w:tcW w:w="2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6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Исходные данные для расчета значений показателя конечного результата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исходных данных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метод сбора исходных данных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периодичность сбора и срок предоставления исходных данных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граждан, систематически занимающихся физической культурой и спортом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приказ Министерства спорта Российской Федерации от 19 апреля 2019 г. N 324 "Об утверждении Методики расчета показателя "Доля граждан, систематически занимающихся физической культурой и спортом" национального проекта "Демография" и показателей федерального проекта "Спорт - норма жизни" (далее - Приказ Минспорта России от 19.04.2019 N 324)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Дз = Чз / (Чн - Чнп) x 100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Дз - доля граждан, систематически занимающихся физической культурой и спортом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форма статистического наблюдения N 1-ФК "Сведения о физической культуре и спорте", утвержденная приказом Росстата от 23 июня 2023 г. N 303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спорта" (далее - Приказ Росстата от 23.06.2023 N 303), Пермьстат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25 января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Чз - численность населения города Перми в возрасте 3-79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Чнп - численность населения города Перми в возрасте 3-79 лет, имеющего противопоказания и ограничения для занятий физической культурой и спортом, согласно формам статистического наблюдения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Чн - численность населения в возрасте 3-79 лет за отчетный год. Источник данных - единая межведомственная информационно-статистическая система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Приказ Минспорта России от 19.04.2019 N 324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ЕПС = ЕПСфакт / ЕПСнорм x 100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ЕПСнорм = численность населения от 3 до 79 лет x 0,122, где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0,122 - коэффициент, рассчитанный исходя из усредненного норматива ЕПС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ЕПСнорм - 122 человека на 1000 населения в соответствии с приказом Министерства спорта Российской Федерации от 21.03.2018 N 244 "Об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спорта" (далее - Приказ Минспорта России от 21.03.2018 N 244)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ЕПС -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форма статистического наблюдения N 1-ФК "Сведения о физической культуре и спорте", утвержденная приказом Росстата от 23.06.2023 N 303, Пермьстат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25 января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ЕПСфакт - единовременная пропускная способность имеющихся спортивных сооружений, в соответствии с данными федерального статистического наблюдения по форме N 1-ФК "Сведения о физической культуре и спорте"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ЕПСнорм - нормативная потребность в объектах спортивной инфраструктуры, исходя из единовременной пропускной способности спортивных сооружений, рассчитанная в соответствии приказом Минспорта России от 21.03.2018 N 244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объектов муниципальных учреждений, на которых проведены ремонтные работы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Дор = Кор / Кобщ x 100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Дор - доля объектов муниципальных учреждений, на которых проведены ремонтные работы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протокол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сфера", реестр объектов муниципального движимого, недвижимого имущества, принадлежащего на праве оперативного управления учреждениям, подведомственным КФКС, утвержденный приказом председателя комитета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февраля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Кор - количество объектов муниципальных учреждений, на которых проведены ремонтные работы и объектов, приведенных в нормативное состояние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Кобщ - общее количество объектов муниципальных учреждений, подведомственных КФКС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плавательных бассейнов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разрешение на ввод объекта в эксплуатацию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разрешение на ввод в эксплуатацию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2023 г.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2026 г.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разрешение на ввод объекта в эксплуатацию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разрешение на ввод в эксплуатацию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2023 г.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спортивных трасс для лыжероллеров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разрешение на ввод объекта в эксплуатацию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разрешение на ввод в эксплуатацию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2025 г.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разрешение на ввод объекта в эксплуатацию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разрешение на ввод в эксплуатацию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2022 г.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 с оснащением их инвентарем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приемке выполненных работ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приемке выполненных работ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отчетного периода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 с оснащением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приемке выполненных работ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приемке выполненных работ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отчетного периода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</w:t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7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81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9 в ред. Постановления Администрации г. Перми от 11.07.2024 N 583)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"умных" спортивных площадок на которые приобретено оборудование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приема-передачи оборудования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приема-передачи оборудования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отчетного периода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государственной поддержки в организациях, входящих в систему спортивной подготовки, реализованы мероприятия по обеспечению условий для подготовки спортивного резерва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постановление Правительства Пермского края от 24 декабря 2019 г. N 991-п "Об утверждении Порядка предоставления иных межбюджетных трансфертов из бюджета Пермского края бюджетам муниципальных образований Пермского края на государственную поддержку организаций, входящих в систему спортивной подготовки" (далее - Постановление Правительства Пермского края от 24.12.2019 N 991-п)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о достижении значений результатов использования субсидии, установленных соглашением о предоставлении субсидий бюджетам муниципальных образований Пермского края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от 17 января 2020 г. N 57701000-1-2020-013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позднее 10 рабочих дней месяца, следующего за отчетным годом, уточненные показатели - не позднее 5 февраля года, следующего за отчетным периодом</w:t>
            </w:r>
          </w:p>
        </w:tc>
      </w:tr>
      <w:tr>
        <w:trPr/>
        <w:tc>
          <w:tcPr>
            <w:tcW w:w="181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11 в ред. Постановления Администрации г. Перми от 01.04.2024 N 233)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постановление Правительства Пермского края от 14 марта 2019 г. N 159-п "Об утверждении Порядка предоставления субсидий из бюджета Пермского края бюджетам муниципальных образований Пермского края на софинансирование мероприятий по приобретению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состояние"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о достижении значений результатов использования Субсидии и обязательствах, принятых в целях их достижения по форме согласно приложению к соглашению о предоставлении субсидии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позднее 5 рабочих дней месяца, следующего за отчетным годом, уточненные показатели - не позднее 5 февраля года, следующего за отчетным периодом</w:t>
            </w:r>
          </w:p>
        </w:tc>
      </w:tr>
      <w:tr>
        <w:trPr/>
        <w:tc>
          <w:tcPr>
            <w:tcW w:w="181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12 в ред. Постановления Администрации г. Перми от 01.04.2024 N 233)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населения, принявшего участие в мероприятиях и спортивно-массовой работе в районах города Перми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Чобщ = Чмер + Чпл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Чобщ - численность населения, принявшего участие в мероприятиях и спортивно-массовой работе в районах города Перми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территориальных органов администрации города Перми на основании постановления администрации города Перми от 17 апреля 2007 г. N 125 "Об утверждении Регламента взаимодействия комитета по физической культуре и спорту администрации города Перми с территориальными органами администрации города Перми по вопросам в сфере физической культуры и спорта"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31 января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Чмер - численность населения, принявшего участие в мероприятиях в районах города Перми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Чпл - численность населения, принявшего участие в спортивно-массовой работе в районах города Перми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приказ председателя комитета по физической культуре и спорту администрации города Перми от 04 августа 2023 г. N 059-15-01-03-168 "Об утверждении регламента выполнения муниципальной работы "Проведение занятий физкультурно-спортивной направленности по месту проживания граждан" (далее - Приказ КФКС от 04.08.2023 N 059-15-01-03-168)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P = Zg / Ng / Zn x 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P - количество потребителей муниципальных работ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учреждений, подведомственных КФКС, о выполнении муниципальной работы, согласно регламенту выполнения муниципальной работы "Проведение занятий физкультурно-спортивной направленности по месту проживания граждан", утвержденному Приказом КФКС от 04.08.2023 N 059-15-01-03-168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февраля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Zg - количество занятий в год в соответствии с муниципальным заданием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Ng - количество недель в году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Zn - количество занятий в неделю у одной группы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S - количественный состав группы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14 в ред. Постановления Администрации г. Перми от 27.12.2023 N 1508)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спортивно-оздоровительных работ по развитию физической культуры и спорта среди различных групп населения, проведенных муниципальными учреждениями физической культуры и спорта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приказ председателя комитета по физической культуре и спорту администрации города Перми от 5 апреля 2021 г. N 059-15-03-95 "Об утверждении регламента выполнения муниципальной работы "Организация и проведение спортивно-оздоровительной работы по развитию физической культуры и спорта среди различных групп населения" (далее - Приказ КФКС от 05.04.2021 N 059-15-03-95)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учреждений, подведомственных КФКС, о выполнении муниципальной работы, согласно регламенту, утвержденному приказом КФКС от 05.04.2021 N 059-15-03-95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10 января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181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15 в ред. Постановления Администрации г. Перми от 27.12.2023 N 1508)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приказ председателя комитета по физической культуре и спорту администрации города Перми от 12 июля 2023 г.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 059-15-01-03-146 "Об утверждении регламента выполнения муниципальной работы "Организация и проведение спортивно-оздоровительной работы по развитию физической культуры и спорта среди различных групп населения" (далее - Приказ КФКС от 12.07.2023 N 059-15-01-03-146)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 = Зн * Н * П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 - количество организованных занятий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учреждений, подведомственных КФКС, о выполнении муниципальной работы, согласно регламенту, утвержденному приказом КФКС от 12.07.2023 N 059-15-01-03-146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10 января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 - количество организованных занятий в неделю на одной площадке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 - количество недель в году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 - количество площадок для организации работы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16 в ред. Постановления Администрации г. Перми от 27.12.2023 N 1508)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плоскостных сооружений, по которым организована работа по устройству плоскостных сооружений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приказ председателя комитета по физической культуре и спорту администрации города Перми от 17 августа 2023 г.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 059-15-01-03-200 "Об утверждении регламента выполнения муниципальной работы "Организация работ по устройству муниципальных спортивных сооружений на территории города Перми"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о выполнении муниципальной работы "Организация работ по устройству муниципальных плоскостных сооружений на территории города Перми"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15 января года, следующего за отчетным периодом</w:t>
            </w:r>
          </w:p>
        </w:tc>
      </w:tr>
      <w:tr>
        <w:trPr/>
        <w:tc>
          <w:tcPr>
            <w:tcW w:w="181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17 в ред. Постановления Администрации г. Перми от 27.12.2023 N 1508)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учреждений, подведомственных комитету по физической культуре и спорту администрации города Перми, о выполнении муниципального задания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15 января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выполнивших муниципальную работу по обеспечению доступа к объектам спорта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учреждений, подведомственных комитету по физической культуре и спорту администрации города Перми, о выполнении муниципального задания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15 января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населения, выполнившего нормативы испытаний (тестов) ВФСК ГТО, в общей численности населения, принявшего участие в сдаче нормативов испытаний (тестов) ВФСК ГТО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Дв = Чв / Чо x 100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Дв - доля населения города Перми, выполнившего нормативы испытаний (тестов) ВФСК ГТО;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Чв - численность выполнивших нормативы испытаний (тестов) ВФСК ГТО;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Чо - численность населения, принявшего участие в сдаче нормативов испытаний (тестов) ВФСК ГТО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форма федерального статистического наблюдения N 2-ГТО "Сведения о реализации Всероссийского физкультурно-спортивного комплекса "Готов к труду и обороне" (ГТО)", утвержденная Приказом Росстата от 17.08.2017 N 536 "Об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"Готов к труду и обороне" (ГТО)"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25 января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Посещаемость матчей некоммерческой организации Фонд Развития Пермского Баскетбола "ПАРМА", проводимых на территории города Перми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некоммерческой организации Фонд Развития Пермского Баскетбола "ПАРМА"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15 января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населения, принявшего участие в официальных физкультурных мероприятиях и спортивных мероприятиях города Перми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по календарному плану официальных физкультурных мероприятий и спортивных мероприятий города Перми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15 января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о реализации социально значимых программ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15 января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удовлетворенности граждан созданными условиями для занятий физической культурой и спортом, процентов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Приказ Минспорта России от 03 февраля 2023 г. N 71 "Об утверждении методики расчета значений показателей государственной программы Российской Федерации "Развитие физической культуры и спорта" и Стратегии развития физической культуры и спорта в Российской Федерации на период до 2030 года"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 = Ку / Ко x 100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 - уровень удовлетворенности граждан созданными условиями для занятий физической культурой и спортом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аналитический отчет о проведенном социологическом исследовании, проведенный департаментом планирования и мониторинга администрации города Перми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февраля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Ку - количество респондентов опроса, высказавшихся о своей удовлетворенности созданными условиями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 - общее количество респондентов опроса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24 в ред. Постановления Администрации г. Перми от 27.12.2023 N 1508)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детей в возрасте от 5 до 18 лет, получающих услуги по реализации дополнительных образовательных программ спортивной подготовки по олимпийским и неолимпийским видам спорта, в том числе спортивно-оздоровительные услуги, от общей численности детей города Перми данного возраста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Дд = Кд / Ко x 100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Дд - доля детей в возрасте от 5 до 18 лет, получающих услуги по реализации дополнительных образовательных программ спортивной подготовки по олимпийским и неолимпийским видам спорта, в том числе спортивно-оздоровительные услуги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форма статистического наблюдения N 5-ФК "Сведения по подготовке спортивного резерва", утвержденная Приказом Росстата от 22.08.2022 N 584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за деятельностью организаций, осуществляющих спортивную подготовку или обеспечивающих подготовку спортивного резерва" (далее - Приказ Росстата от 22.08.2022 N 584), Пермьстат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февраля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Кд - количество детей, получающих услугу по реализации программ спортивной подготовки по олимпийским и неолимпийским видам спорта, в том числе спортивно-оздоровительные услуги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 - общее количество детей города Перми в возрасте от 5 до 18 лет (не включая 18-летних)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форма статистического наблюдения N 5-ФК "Сведения по подготовке спортивного резерва", утвержденная приказом Росстата от 22.08.2022 N 584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февраля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Постановление Правительства Пермского края от 24.12.2019 N 991-п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Дзэвсм = Дз / Окз x 100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Дзэвсм - 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форма статистического наблюдения N 5-ФК "Сведения по подготовке спортивного резерва", утвержденная приказом Росстата от 22.08.2022 N 584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 01 февраля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Дз - численность занимающихся на этапе высшего спортивного мастерства в организациях, осуществляющих спортивную подготовку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Окз - численность занимающихся на этапе совершенствования спортивного мастерства в организациях, осуществляющих спортивную подготовку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 учреждений дополнительного образования в сфере физической культуры и спорта, получивших меры социальной поддержки, от общего количества педагогических работников учреждений дополнительного образования в сфере физической культуры и спорта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ДПсп = ЧПсп / ЧП x 100%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ДПсп - доля педагогических работников учреждений дополнительного образования в сфере физической культуры и спорта, получивших меры социальной поддержки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педагогических работников учреждений дополнительного образования в сфере физической культуры и спорта, получивших меры социальной поддержки, к общей численности педагогических работников соответствующих учреждений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 01 февраля года, следующего за отчетным периодом, по состоянию на 31 декабря отчетного года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ЧПсп - численность педагогических работников учреждений дополнительного образования в сфере физической культуры и спорта, получивших меры социальной поддержки, чел.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ЧП - численность педагогических работников учреждений дополнительного образования в сфере физической культуры и спорта, чел.</w:t>
            </w:r>
          </w:p>
        </w:tc>
        <w:tc>
          <w:tcPr>
            <w:tcW w:w="29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установленных модульных лыжных баз (срок реализации мероприятия до 30.12.2024)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приемке выполненных работ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приемке выполненных работ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2024 года</w:t>
            </w:r>
          </w:p>
        </w:tc>
      </w:tr>
      <w:tr>
        <w:trPr/>
        <w:tc>
          <w:tcPr>
            <w:tcW w:w="1814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29 в ред. Постановления Администрации г. Перми от 12.11.2024 N 1091)</w:t>
            </w:r>
          </w:p>
        </w:tc>
      </w:tr>
    </w:tbl>
    <w:p>
      <w:pPr>
        <w:sectPr>
          <w:headerReference w:type="default" r:id="rId27"/>
          <w:headerReference w:type="first" r:id="rId28"/>
          <w:footerReference w:type="default" r:id="rId29"/>
          <w:footerReference w:type="first" r:id="rId30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1"/>
        <w:rPr/>
      </w:pPr>
      <w:r>
        <w:rPr/>
        <w:t>Приложение 1</w:t>
      </w:r>
    </w:p>
    <w:p>
      <w:pPr>
        <w:pStyle w:val="ConsPlusNormal"/>
        <w:bidi w:val="0"/>
        <w:ind w:hanging="0" w:left="0"/>
        <w:jc w:val="right"/>
        <w:rPr/>
      </w:pPr>
      <w:r>
        <w:rPr/>
        <w:t>к муниципальной программе</w:t>
      </w:r>
    </w:p>
    <w:p>
      <w:pPr>
        <w:pStyle w:val="ConsPlusNormal"/>
        <w:bidi w:val="0"/>
        <w:ind w:hanging="0" w:left="0"/>
        <w:jc w:val="right"/>
        <w:rPr/>
      </w:pPr>
      <w:r>
        <w:rPr/>
        <w:t>"Развитие физической культуры</w:t>
      </w:r>
    </w:p>
    <w:p>
      <w:pPr>
        <w:pStyle w:val="ConsPlusNormal"/>
        <w:bidi w:val="0"/>
        <w:ind w:hanging="0" w:left="0"/>
        <w:jc w:val="right"/>
        <w:rPr/>
      </w:pPr>
      <w:r>
        <w:rPr/>
        <w:t>и спорта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ПЛАН-ГРАФИК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1.1 "Обеспечение населения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физкультурно-оздоровительными и спортивными услугами"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программы "Развитие физической культуры</w:t>
      </w:r>
    </w:p>
    <w:p>
      <w:pPr>
        <w:pStyle w:val="ConsPlusTitle"/>
        <w:bidi w:val="0"/>
        <w:ind w:hanging="0" w:left="0"/>
        <w:jc w:val="center"/>
        <w:rPr/>
      </w:pPr>
      <w:r>
        <w:rPr/>
        <w:t>и спорта города Перми" на 2022 год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Утратил силу. - Постановление Администрации г. Перми от 01.02.2023 N 64.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1"/>
        <w:rPr/>
      </w:pPr>
      <w:r>
        <w:rPr/>
        <w:t>Приложение 1</w:t>
      </w:r>
    </w:p>
    <w:p>
      <w:pPr>
        <w:pStyle w:val="ConsPlusNormal"/>
        <w:bidi w:val="0"/>
        <w:ind w:hanging="0" w:left="0"/>
        <w:jc w:val="right"/>
        <w:rPr/>
      </w:pPr>
      <w:r>
        <w:rPr/>
        <w:t>к муниципальной программе</w:t>
      </w:r>
    </w:p>
    <w:p>
      <w:pPr>
        <w:pStyle w:val="ConsPlusNormal"/>
        <w:bidi w:val="0"/>
        <w:ind w:hanging="0" w:left="0"/>
        <w:jc w:val="right"/>
        <w:rPr/>
      </w:pPr>
      <w:r>
        <w:rPr/>
        <w:t>"Развитие физической культуры</w:t>
      </w:r>
    </w:p>
    <w:p>
      <w:pPr>
        <w:pStyle w:val="ConsPlusNormal"/>
        <w:bidi w:val="0"/>
        <w:ind w:hanging="0" w:left="0"/>
        <w:jc w:val="right"/>
        <w:rPr/>
      </w:pPr>
      <w:r>
        <w:rPr/>
        <w:t>и спорта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ПЛАН-ГРАФИК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1.1 "Обеспечение населения спортивной</w:t>
      </w:r>
    </w:p>
    <w:p>
      <w:pPr>
        <w:pStyle w:val="ConsPlusTitle"/>
        <w:bidi w:val="0"/>
        <w:ind w:hanging="0" w:left="0"/>
        <w:jc w:val="center"/>
        <w:rPr/>
      </w:pPr>
      <w:r>
        <w:rPr/>
        <w:t>инфраструктурой" муниципальной программы "Развитие</w:t>
      </w:r>
    </w:p>
    <w:p>
      <w:pPr>
        <w:pStyle w:val="ConsPlusTitle"/>
        <w:bidi w:val="0"/>
        <w:ind w:hanging="0" w:left="0"/>
        <w:jc w:val="center"/>
        <w:rPr/>
      </w:pPr>
      <w:r>
        <w:rPr/>
        <w:t>физической культуры и спорта города Перми" на 2024 год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27.12.2023 N 1508,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01.04.2024 N 233, от 22.05.2024 N 384, от 11.07.2024 N 583,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20.08.2024 N 675, от 13.09.2024 N 760, от 19.09.2024 N 786,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12.11.2024 N 1091, от 21.11.2024 N 1118)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69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03"/>
        <w:gridCol w:w="2444"/>
        <w:gridCol w:w="1421"/>
        <w:gridCol w:w="1276"/>
        <w:gridCol w:w="1276"/>
        <w:gridCol w:w="2269"/>
        <w:gridCol w:w="710"/>
        <w:gridCol w:w="849"/>
        <w:gridCol w:w="1361"/>
        <w:gridCol w:w="1586"/>
      </w:tblGrid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подмероприятия, объекта. Место проведения/расположения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(адрес)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начала реализации подмероприятия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окончания реализации подмероприятия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 (тыс. руб.)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13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Развитие спортивной инфраструктуры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 плавательного бассейна по адресу: ул. Гашкова, 20а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01.04.2024 N 233)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Оплата выполненных работ по строительству плавательного бассейна по адресу: ул. Гашкова, 20а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31.03.2024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 (невыполнение показателя за 2023 год)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40015,15754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1.1.1.1.1.1 в ред. Постановления Администрации г. Перми от 21.11.2024 N 1118)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Оплата оказанных услуг авторского надзора за строительством плавательного бассейна по адресу: ул. Гашкова, 20а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31.03.2024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сдачи-приемки оказанных услуг (невыполнение показателя за 2023 год)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19,49968</w:t>
            </w:r>
          </w:p>
        </w:tc>
      </w:tr>
      <w:tr>
        <w:trPr/>
        <w:tc>
          <w:tcPr>
            <w:tcW w:w="1174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40034,65722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21.11.2024 N 1118)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Реконструкция физкультурно-оздоровительного комплекса по адресу: г. Пермь, ул. Рабочая, 9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01.04.2024 N 233)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Оплата выполненных работ по реконструкции физкультурно-оздоровительного комплекса по адресу: ул. Рабочая, 9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31.05.2024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 (невыполнение показателя за 2023 год)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115651,86674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Оплата проведения государственной экспертизы проектной документации (экспертное сопровождение)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31.03.2024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выполнении работ (невыполнение показателя за 2023 год)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381,60526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120710,33080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116033,472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Строительство плавательного бассейна по адресу: ул. Гайвинская, 50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конкурентной закупки на выполнение работ по строительству плавательного бассейна по адресу: ул. Гайвинская, 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09.10.2024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31.10.2024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извещение о проведении конкурентной закупки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Заключение муниципального контракта на выполнение работ по строительству плавательного бассейна по адресу: ул. Гайвинская, 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11.11.2024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21.11.2024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заключенный муниципальный контракт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строительству плавательного бассейна по адресу: ул. Гайвинская, 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21.11.2024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34000,100</w:t>
            </w:r>
          </w:p>
        </w:tc>
      </w:tr>
      <w:tr>
        <w:trPr/>
        <w:tc>
          <w:tcPr>
            <w:tcW w:w="11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34000,100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194745,08802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34000,10000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156068,12922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21.11.2024 N 1118)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муниципальных плоскостных спортивных сооружений с оснащением их спортивным инвентарем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Южноуральская, 34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конкурентной закупки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30.04.2024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извещение о проведении аукциона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Заключение муниципального контракта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02.05.2024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30.05.2024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заключенных муниципальных контрактов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муниципальному контракту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0,00085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22.05.2024 N 384)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1.1.1.2.1.2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Анвара Гатауллина, 7а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1.1.1.2.1.2.1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конкурентной закупки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15.04.2024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15.05.2024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извещение о проведении конкурентной закупки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1.1.1.2.1.2.2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Заключение муниципального контракта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16.05.2024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17.06.2024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заключенных муниципальных контрактов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1.1.1.2.1.2.3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муниципальному контракту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3000,90672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в ред. Постановления Администрации г. Перми от 20.08.2024 N 675)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1.1.1.2.1.3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Маршала Рыбалко, 106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1.1.1.2.1.3.1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конкурентной закупки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20.03.2024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31.05.2024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извещение о проведении конкурентной закупки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1.1.1.2.1.3.2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Заключение муниципального контракта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03.06.2024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24.06.2024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заключенных муниципальных контрактов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1.1.1.2.1.3.3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муниципальному контракту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6018,800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1.1.1.2.1.4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Докучаева, з/у 21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01.04.2024 N 233)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1.1.1.2.1.4.1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муниципальному контракту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14393,400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 (невыполнение показателя за 2023 год)</w:t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1780,181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1.1.1.2.1.5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Грибоедова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01.04.2024 N 233)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1.1.1.2.1.5.1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муниципальному контракту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 (невыполнение показателя за 2023 год)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2530,665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1.1.1.2.1.6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Бродовское кольцо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22.05.2024 N 384)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1.1.1.2.1.6.1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конкурентной закупки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30.06.2024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извещение о проведении конкурентной закупки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1.1.1.2.1.6.2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Заключение муниципального контракта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01.07.2024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30.07.2024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заключенных муниципальных контрактов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1.1.1.2.1.6.3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муниципальному контракту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01.08.2024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31.11.2024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5881,991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33605,94457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29295,09857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4310,846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20.08.2024 N 675)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Ремонт и приведение в нормативное состояние имущественных комплексов учреждений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объектов муниципального недвижимого имущества, приведенных в нормативное состояние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121374,69582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119471,53782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 в ред. Постановления Администрации г. Перми от 12.11.2024 N 1091)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имущественных комплексов учреждений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объектов муниципального недвижимого имущества, приведенных в нормативное состояние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78402,800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1.1.1.2.2.1.1 в ред. Постановления Администрации г. Перми от 01.04.2024 N 233)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1.1.1.2.2.1.1.1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имущественного комплекса (здания, инженерных сетей), приобретение оборудования, инвентаря и материальных запасов, изготовление документации МБУ ДО "СШОР "Олимп" г. Перми по ул. Мостовой, 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 ДО "СШОР "Олимп"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77608,300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1.1.1.2.2.1.1.2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имущественного комплекса (здания, инженерных сетей), приобретение оборудования, инвентаря и материальных запасов, изготовление документации МАУ ДО "СШОР Кировского района" г. Перми (здание бадминтона) по ул. Сысольская, 10/5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Кировского района"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174,52080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1.1.1.2.2.1.1.2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1.1.1.2.2.1.1.3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имущественного комплекса (здания, инженерных сетей), приобретение оборудования, инвентаря и материальных запасов, изготовление документации МАУ ДО "СШОР Кировского района" г. Перми по ул. Гальперина, 6, лит. 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Кировского района"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174,19595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1.1.1.2.2.1.1.3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1.1.1.2.2.1.1.4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Капитальный ремонт имущественного комплекса (здания, инженерных сетей), приобретение оборудования, инвентаря и материальных запасов, изготовление документации МАУ ДО "СШОР Кировского района" г. Перми по ул. Закамская, 60А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Кировского района"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171,28325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1.1.1.2.2.1.1.4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 приведение в нормативное состояние имущественных комплексов учреждений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муниципальных объектов недвижимого имущества, на которых проведены работы по текущему ремонту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22562,912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20659,754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 в ред. Постановления Администрации г. Перми от 12.11.2024 N 1091)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"ГСКК" г. Перми по ул. Екатерининская, з/у 181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01.07.2024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26,62139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1.1.1.2.2.1.2.1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Кировского района" г. Перми (здание бадминтона) по ул. Сысольская, 10/5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Кировского района"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01.02.2024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30.11.2024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42,67908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1.1.1.2.2.1.2.2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Кировского района" г. Перми по ул. Гальперина, 6, лит. 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Кировского района"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01.02.2024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4304,64291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1.1.1.2.2.1.2.3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1.1.1.2.2.1.2.4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Кировского района" г. Перми по ул. Закамская, 60А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Кировского района"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9999,37801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1.1.1.2.2.1.2.4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1.1.1.2.2.1.2.5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ДО "СШ "Киокушинкай" г. Перми по ул. Крисанова, 11а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 ДО "СШ "Киокушинкай"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1098,082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1.1.1.2.2.1.2.5 в ред. Постановления Администрации г. Перми от 12.11.2024 N 1091)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1.1.1.2.2.1.2.6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водных видов спорта" г. Перми, по ул. Борцов Революции, 151в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водных видов спорта"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01.02.2024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1769,500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1.1.1.2.2.1.2.7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ФКиС "ПГХЦ", по адресу: ул. Кавалерийская, 3а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ФКиС "ПГХЦ"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01.09.2024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 (невыполнение показателя за 2023 год)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1.1.1.2.2.1.2.7 введен Постановлением Администрации г. Перми от 01.04.2024 N 233)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1.1.1.2.2.1.2.8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ФКиС "ПГХЦ", по адресу: ул. Качалова, 15 (лит. Б)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ФКиС "ПГХЦ"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164,85582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1.1.1.2.2.1.2.8 введен Постановлением Администрации г. Перми от 22.05.2024 N 384)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1.1.1.2.2.1.2.9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"Звезда"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 футболу" г. Перми,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г. Пермь, ул. 40 лет Победы (Новые Ляды), д. 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"Звезда" по футболу"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3253,99479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1.1.1.2.2.1.2.9 введен Постановлением Администрации г. Перми от 22.05.2024 N 384)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муниципальных объектов недвижимого имущества, на которых проведены работы по обеспечению антитеррористической защищенности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20683,48382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 в ред. Постановления Администрации г. Перми от 12.11.2024 N 1091)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водных видов спорта" г. Перми, г. Пермь, ул. Макаренко, д. 25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водных видов спорта"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1513,44360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водных видов спорта" г. Перми, г. Пермь, ул. Борцов Революции, д. 151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водных видов спорта"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79,62670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1.1.1.2.2.1.3.2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водных видов спорта" г. Перми, г. Пермь, ул. Танцорова, д. 27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водных видов спорта"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79,62670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1.1.1.2.2.1.3.3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1.1.1.2.2.1.3.4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 "Ермак" г. Перми, г. Пермь, ул. Красновишерская, д. 37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 "Ермак"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2336,40917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1.1.1.2.2.1.3.4 в ред. Постановления Администрации г. Перми от 12.11.2024 N 1091)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1.1.1.2.2.1.3.5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"Темп" г. Перми, ул. Академика Веденеева, д. 25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"Темп"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649,81107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1.1.1.2.2.1.3.5 введен Постановлением Администрации г. Перми от 11.07.2024 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1.1.1.2.2.1.3.6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"Звезда" по футболу" г. Перми, ул. 40-летия Победы, д. 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"Звезда" по футболу"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1278,33293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1.1.1.2.2.1.3.6 введен Постановлением Администрации г. Перми от 11.07.2024 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1.1.1.2.2.1.3.7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"Звезда" по футболу" г. Перми, ул. Волховская, д. 26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"Звезда" по футболу"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377,15402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1.1.1.2.2.1.3.7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1.1.1.2.2.1.3.8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МБУ ДО "СШ "Закамск" г. Перми, ул. Агрономическая, д. 23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 ДО "СШ "Закамск"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9057,72279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1.1.1.2.2.1.3.8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1.1.1.2.2.1.3.9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N 1" г. Перми, ул. Краснова, д. 23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N 1"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1896,87602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1.1.1.2.2.1.3.9 введен Постановлением Администрации г. Перми от 11.07.2024 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 армейского рукопашного боя" г. Перми, ул. Космонавта Беляева, д. 59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 армейского рукопашного боя"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37,36879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1.1.1.2.2.1.3.10 введен Постановлением Администрации г. Перми от 11.07.2024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МБУ ДО "СШ "Киокушинкай" г. Перми, ул. Крисанова, д. 11а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 ДО "СШ "Киокушинкай"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223,20000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1.1.1.2.2.1.3.11 введен Постановлением Администрации г. Перми от 11.07.2024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"Летающий лыжник" г. Перми, ул. Тихая, д. 22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"Летающий лыжник"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4,80416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1.1.1.2.2.1.3.12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"Летающий лыжник" г. Перми, ул. Академика Веденеева, д. 101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"Летающий лыжник"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227,29984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1.1.1.2.2.1.3.13 введен Постановлением Администрации г. Перми от 11.07.2024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1.1.1.2.2.1.3.14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МБУ ДО "СШ по каратэ2 г. Перми, ул. Космонавта Леонова, д. 47а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 ДО "СШ по каратэ"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1179,02597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1.1.1.2.2.1.3.14 введен Постановлением Администрации г. Перми от 11.07.2024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1.1.1.2.2.1.3.15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МБУ ДО "СШ Свердловского района" г. Перми, ул. Соловьева, д. 11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 ДО "СШ Свердловского района"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56,86962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1.1.1.2.2.1.3.15 введен Постановлением Администрации г. Перми от 11.07.2024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1.1.1.2.2.1.3.16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МБУ ДО "СШ Свердловского района" г. Перми, ул. Елькина, д. 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 ДО "СШ Свердловского района"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56,86962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1.1.1.2.2.1.3.16 введен Постановлением Администрации г. Перми от 11.07.2024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1.1.1.2.2.1.3.17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"ГСКК" г. Перми, ул. Транспортная, д. 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989,82582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1.1.1.2.2.1.3.17 введен Постановлением Администрации г. Перми от 11.07.2024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1.1.1.2.2.1.3.18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"Орленок" г. Перми, ул. Сибирская, д. 47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"Орленок"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639,217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1.1.1.2.2.1.3.18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 приведение в нормативное состояние муниципальных плоскостных спортивных сооружений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муниципальных плоскостных спортивных сооружений, приведенных в нормативное состояние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2703,500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1.1.1.2.2.2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Пермская, 46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01.07.2024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30.10.2024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158,87397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1.1.1.2.2.2.1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1.1.1.2.2.2.2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Утратил силу. - Постановление Администрации г. Перми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от 01.04.2024 N 233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1.1.1.2.2.2.3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Гашкова, 20а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01.08.2024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753,19864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1.1.1.2.2.2.3 введен Постановлением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1.1.1.2.2.2.4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Серпуховская, 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01.08.2024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928,27396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1.1.1.2.2.2.4 введен Постановлением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1.1.1.2.2.2.5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Сивкова, 3а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01.08.2024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381,65491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1.1.1.2.2.2.5 введен Постановлением Администрации г. Перми от 19.09.2024 N 786)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1.1.1.2.2.2.6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Хабаровская, 159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01.08.2024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481,49852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1.1.1.2.2.2.6 введен Постановлением Администрации г. Перми от 19.09.2024 N 786)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1.1.1.2.2,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124078,19582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122175,03782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1.1.1.2.3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Взносы на капитальный ремонт общего имущества в многоквартирных домах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1.1.1.2.3.1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целевой субсидии на взносы на капитальный ремонт общего имущества в многоквартирных домах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5996,8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770,700</w:t>
            </w:r>
          </w:p>
        </w:tc>
      </w:tr>
      <w:tr>
        <w:trPr/>
        <w:tc>
          <w:tcPr>
            <w:tcW w:w="11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1.1.1.2.3,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770,700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1.1.1.2.5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01.04.2024 N 233)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1.1.1.2.5.1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целевой субсидии на устройство спортивных площадок МАУ "Городской спортивно-культурный комплекс" по адресу: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ул. Южноуральская, 34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г. Перми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устроенных спортивных площадок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2881,99115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единовременная пропускная способность спортивной площадки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1.1.1.2.5.1 в ред. Постановления Администрации г. Перми от 13.09.2024 N 760)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1.1.1.2.5.2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целевой субсидии на устройство спортивных площадок МАУ "Городской спортивно-культурный комплекс" по адресу: ул. Анвара Гатауллина, 7а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г. Перми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01.08.2024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устроенных спортивных площадок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2881,09328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единовременная пропускная способность спортивной площадки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3000,000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1.1.1.2.5.2 в ред. Постановления Администрации г. Перми от 13.09.2024 N 760)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1.1.1.2.5,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11763,08443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5763,08443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6000,000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20.08.2024 N 675)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1.1.1.2.7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Развитие лыжно-биатлонных и трамплинных комплексов в муниципальных образованиях Пермского края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1.1.1.2.7.1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Поставка и установка модульных лыжных баз МАУ "ГСКК" г. Перми по ул. Докучаева, з/у 21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поставленных и установленных модульных лыжных баз (срок реализации мероприятия до 30.12.2024)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3732,000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снегохода МАУ "ГСКК" г. Перми по ул. Докучаева, з/у 21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приобретенных снегоходов (срок реализации мероприятия до 30.12.2024)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комп.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5250,000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1.1.1.2.7.1 в ред. Постановления Администрации г. Перми от 12.11.2024 N 1091)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1.1.1.2.7.2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Поставка и установка модульных лыжных баз МАУ ДО "СШОР "Летающий лыжник" г. Перми" г. Перми по ул. Тихой, 22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"Летающий лыжник"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г. Перми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поставленных и установленных модульных лыжных баз (срок реализации мероприятия до 30.12.2024)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3732,000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лыжного инвентаря, спортивного оборудования МАУ ДО "СШОР "Летающий лыжник" г. Перми" г. Перми по ул. Тихой, 22</w:t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приобретенного лыжного инвентаря (комплект включает в себя лыжи, палки, ботинки, крепления для ботинок), спортивного оборудования, стартовых (финишных) арок, разделительных бордов, разделительной сетки, пьедестала для награждения, указателей, вакс-кабин) (срок реализации мероприятия до 30.12.2024)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комп.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5250,000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1.1.1.2.7.2 в ред. Постановления Администрации г. Перми от 12.11.2024 N 1091)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1.1.1.2.7,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17964,000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7464,000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10500,000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01.04.2024 N 233)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1.1.1.2.8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исполнение судебных решений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11.07.2024 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1.1.1.2.8.1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целевой субсидии на исполнение судебных решений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ФКиС "Стадион "Спутник"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наличие (отсутствие) задолженности по расходам на исполнение судебных решений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руб.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988,030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1.1.1.2.8.1 в ред. Постановления Администрации г. Перми от 12.11.2024 N 1091)</w:t>
            </w:r>
          </w:p>
        </w:tc>
      </w:tr>
      <w:tr>
        <w:trPr/>
        <w:tc>
          <w:tcPr>
            <w:tcW w:w="1174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1.1.1.2.8,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988,030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1.1.1.2.9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Оснащение объектов муниципальных учреждений системы физической культуры и спорта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11.07.2024 N 583)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1.1.1.2.9.1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оборудования МАУ ДО "СШОР "Звезда" по футболу" г. Перми по ул. ул. 40 лет Победы, 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"Звезда" по футболу"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01.07.2024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оснащенных объектов муниципальных учреждений системы физической культуры и спорта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3081,326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1.1.1.2.9.2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оборудования МАУ ДО "СШОР "Орленок" г. Перми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"Орленок" г. Перми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01.08.2024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оснащенных объектов муниципальных учреждений системы физической культуры и спорта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2455,400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1.1.1.2.9.2 введен Постановлением Администрации г. Перми от 13.09.2024 N 760)</w:t>
            </w:r>
          </w:p>
        </w:tc>
      </w:tr>
      <w:tr>
        <w:trPr/>
        <w:tc>
          <w:tcPr>
            <w:tcW w:w="1174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1.1.1.2.9,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5536,726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13.09.2024 N 760)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194706,68082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171992,67682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6214,004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16500,000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Федеральный проект "Спорт - норма жизни"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01.04.2024 N 233)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1.1.1.3.1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Государственная поддержка организаций, входящих в систему спортивной подготовки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1.1.1.3.1.1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подготовки спортивного резерва для спортивных сборных команд МАУ ДО "СШОР "Звезда" по футболу" г. Перми, г. Пермь, ул. Мира, д. 132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"Звезда" по футболу" г. Перми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оказание государственной поддержки в организациях, входящих в систему спортивной подготовки, реализованы мероприятия по обеспечению условий для подготовки спортивного резерва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1003,35238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3010,05713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1.1.1.3.1,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4013,40951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1003,35238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3010,05713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1.1.1.3.2</w:t>
            </w:r>
          </w:p>
        </w:tc>
        <w:tc>
          <w:tcPr>
            <w:tcW w:w="1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1.1.1.3.2.1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спортивного оборудования и инвентаря для приведения спортивных школ олимпийского резерва в нормативное состояние МАУ ДО "СШОР водных видов спорта" г. Перми, г. Пермь, ул. Макаренко, 25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водных видов спорта" г. Перми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233,77840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222,08947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4219,70002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1.1.1.3.2.1 в ред. Постановления Администрации г. Перми от 19.09.2024 N 786)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1.1.1.3.2.2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спортивного оборудования и инвентаря для приведения спортивных школ олимпийского резерва в нормативное состояние МАУ ДО "СШОР по дзюдо "Пермский Кодокан" г. Перми, г. Пермь, ул. Революции, д. 60, оф. 44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по дзюдо "Пермский Кодокан" г. Перми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233,77839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222,08947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4219,69999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1.1.1.3.2.3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спортивного оборудования и инвентаря для приведения спортивных школ олимпийского резерва в нормативное состояние МАУ ДО "СШОР "Звезда" по футболу" г. Перми, г. Пермь, ул. Мира, 132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"Звезда" по футболу" г. Перми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233,77839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222,08947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4219,69999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1.1.1.3.2,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14026,70359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701,33518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666,26841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12659,100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19.09.2024 N 786)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18040,11310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701,33518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1669,62079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19.09.2024 N 786)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407491,88194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206694,112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162282,13322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21.11.2024 N 1118)</w:t>
            </w:r>
          </w:p>
        </w:tc>
      </w:tr>
      <w:tr>
        <w:trPr/>
        <w:tc>
          <w:tcPr>
            <w:tcW w:w="117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подпрограмме 1.1,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407491,88194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206694,112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162282,13322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2023 года)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</w:tr>
      <w:tr>
        <w:trPr/>
        <w:tc>
          <w:tcPr>
            <w:tcW w:w="11748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</w:tr>
      <w:tr>
        <w:trPr/>
        <w:tc>
          <w:tcPr>
            <w:tcW w:w="146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21.11.2024 N 1118)</w:t>
            </w:r>
          </w:p>
        </w:tc>
      </w:tr>
    </w:tbl>
    <w:p>
      <w:pPr>
        <w:sectPr>
          <w:headerReference w:type="default" r:id="rId31"/>
          <w:headerReference w:type="first" r:id="rId32"/>
          <w:footerReference w:type="default" r:id="rId33"/>
          <w:footerReference w:type="first" r:id="rId34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1"/>
        <w:rPr/>
      </w:pPr>
      <w:r>
        <w:rPr/>
        <w:t>Приложение 2</w:t>
      </w:r>
    </w:p>
    <w:p>
      <w:pPr>
        <w:pStyle w:val="ConsPlusNormal"/>
        <w:bidi w:val="0"/>
        <w:ind w:hanging="0" w:left="0"/>
        <w:jc w:val="right"/>
        <w:rPr/>
      </w:pPr>
      <w:r>
        <w:rPr/>
        <w:t>к муниципальной программе</w:t>
      </w:r>
    </w:p>
    <w:p>
      <w:pPr>
        <w:pStyle w:val="ConsPlusNormal"/>
        <w:bidi w:val="0"/>
        <w:ind w:hanging="0" w:left="0"/>
        <w:jc w:val="right"/>
        <w:rPr/>
      </w:pPr>
      <w:r>
        <w:rPr/>
        <w:t>"Развитие физической культуры</w:t>
      </w:r>
    </w:p>
    <w:p>
      <w:pPr>
        <w:pStyle w:val="ConsPlusNormal"/>
        <w:bidi w:val="0"/>
        <w:ind w:hanging="0" w:left="0"/>
        <w:jc w:val="right"/>
        <w:rPr/>
      </w:pPr>
      <w:r>
        <w:rPr/>
        <w:t>и спорта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ПЛАН-ГРАФИК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1.2 "Создание условий для поддержания здорового</w:t>
      </w:r>
    </w:p>
    <w:p>
      <w:pPr>
        <w:pStyle w:val="ConsPlusTitle"/>
        <w:bidi w:val="0"/>
        <w:ind w:hanging="0" w:left="0"/>
        <w:jc w:val="center"/>
        <w:rPr/>
      </w:pPr>
      <w:r>
        <w:rPr/>
        <w:t>образа жизни" муниципальной программы "Развитие физической</w:t>
      </w:r>
    </w:p>
    <w:p>
      <w:pPr>
        <w:pStyle w:val="ConsPlusTitle"/>
        <w:bidi w:val="0"/>
        <w:ind w:hanging="0" w:left="0"/>
        <w:jc w:val="center"/>
        <w:rPr/>
      </w:pPr>
      <w:r>
        <w:rPr/>
        <w:t>культуры и спорта города Перми" на 2022 год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Утратил силу. - Постановление Администрации г. Перми от 01.02.2023 N 64.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1"/>
        <w:rPr/>
      </w:pPr>
      <w:r>
        <w:rPr/>
        <w:t>Приложение 2</w:t>
      </w:r>
    </w:p>
    <w:p>
      <w:pPr>
        <w:pStyle w:val="ConsPlusNormal"/>
        <w:bidi w:val="0"/>
        <w:ind w:hanging="0" w:left="0"/>
        <w:jc w:val="right"/>
        <w:rPr/>
      </w:pPr>
      <w:r>
        <w:rPr/>
        <w:t>к муниципальной программе</w:t>
      </w:r>
    </w:p>
    <w:p>
      <w:pPr>
        <w:pStyle w:val="ConsPlusNormal"/>
        <w:bidi w:val="0"/>
        <w:ind w:hanging="0" w:left="0"/>
        <w:jc w:val="right"/>
        <w:rPr/>
      </w:pPr>
      <w:r>
        <w:rPr/>
        <w:t>"Развитие физической культуры</w:t>
      </w:r>
    </w:p>
    <w:p>
      <w:pPr>
        <w:pStyle w:val="ConsPlusNormal"/>
        <w:bidi w:val="0"/>
        <w:ind w:hanging="0" w:left="0"/>
        <w:jc w:val="right"/>
        <w:rPr/>
      </w:pPr>
      <w:r>
        <w:rPr/>
        <w:t>и спорта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ПЛАН-ГРАФИК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1.2 "Развитие физической культуры и спорта</w:t>
      </w:r>
    </w:p>
    <w:p>
      <w:pPr>
        <w:pStyle w:val="ConsPlusTitle"/>
        <w:bidi w:val="0"/>
        <w:ind w:hanging="0" w:left="0"/>
        <w:jc w:val="center"/>
        <w:rPr/>
      </w:pPr>
      <w:r>
        <w:rPr/>
        <w:t>на территории города Перми" муниципальной программы</w:t>
      </w:r>
    </w:p>
    <w:p>
      <w:pPr>
        <w:pStyle w:val="ConsPlusTitle"/>
        <w:bidi w:val="0"/>
        <w:ind w:hanging="0" w:left="0"/>
        <w:jc w:val="center"/>
        <w:rPr/>
      </w:pPr>
      <w:r>
        <w:rPr/>
        <w:t>"Развитие физической культуры и спорта города Перми"</w:t>
      </w:r>
    </w:p>
    <w:p>
      <w:pPr>
        <w:pStyle w:val="ConsPlusTitle"/>
        <w:bidi w:val="0"/>
        <w:ind w:hanging="0" w:left="0"/>
        <w:jc w:val="center"/>
        <w:rPr/>
      </w:pPr>
      <w:r>
        <w:rPr/>
        <w:t>на 2024 год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27.12.2023 N 1508,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01.04.2024 N 233, от 22.05.2024 N 384, от 11.07.2024 N 583,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20.08.2024 N 675, от 13.09.2024 N 760, от 12.11.2024 N 1091)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6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68"/>
        <w:gridCol w:w="1929"/>
        <w:gridCol w:w="1274"/>
        <w:gridCol w:w="1277"/>
        <w:gridCol w:w="1984"/>
        <w:gridCol w:w="707"/>
        <w:gridCol w:w="1078"/>
        <w:gridCol w:w="1275"/>
        <w:gridCol w:w="1586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начала реализации подмероприятия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окончания реализации подмероприятия</w:t>
            </w:r>
          </w:p>
        </w:tc>
        <w:tc>
          <w:tcPr>
            <w:tcW w:w="3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Показатель непосредственного результата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 (тыс. руб.)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1.2.1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Внедрение новой модели массового спорта с целью создания условий для занятия населения физкультурой и спортом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условий для развития на территории города Перми физической культуры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Физкультурные и спортивные мероприятия, конкурсы, спортивно-массовая работа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Дзержинского района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АДР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635,000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1826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Дзержинского района</w:t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1.2.1.1.1.1 в ред. Постановления Администрации г. Перми от 20.08.2024 N 675)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Индустриального района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АИР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1019,100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2365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Индустриального района</w:t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426,800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315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1.2.1.1.1.2 в ред. Постановления Администрации г. Перми от 22.05.2024 N 384)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Кировского района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АКР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466,400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3220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Кировского района</w:t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611,000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Ленинского района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АЛР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206,400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Ленинского района</w:t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301,200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1.2.1.1.1.4 в ред. Постановления Администрации г. Перми от 01.04.2024 N 233)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Мотовилихинского район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АМР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Мотовилихинского район</w:t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603,200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Орджоникидзевского района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АОР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332,600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805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Орджоникидзевского района</w:t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591,253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1.2.1.1.1.6 в ред. Постановления Администрации г. Перми от 22.05.2024 N 384)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Свердловского района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АСР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1037,900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3680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Свердловского района</w:t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поселка Новые Ляды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АНЛ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поселка Новые Ляды</w:t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55,500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конкурса "Тренер года"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конкурсов "Тренер года"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501,88581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победителей в номинация конкурса "Тренер года"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1.2.1.1.1.9 в ред. Постановления Администрации г. Перми от 11.07.2024 N 583)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физкультурных мероприятий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физкультурных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физкультурных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физкультурных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4093,49052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физкультурных мероприятиях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6426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1.2.1.1.1.10 в ред. Постановления Администрации г. Перми от 11.07.2024 N 583)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спортивных мероприятий по видам спорта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спортивных мероприятий по видам спорта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23,48150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спортивных мероприятий по видам спорта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6005,62844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6394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1.2.1.1.1.11 в ред. Постановления Администрации г. Перми от 11.07.2024 N 583)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11957,71373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межмуниципальных, региональных, межрегиональных, всероссийских и международных спортивных соревнованиях, физкультурных мероприятий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9506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1.2.1.1.1.12 в ред. Постановления Администрации г. Перми от 11.07.2024 N 583)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1.2.1.1.1,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31401,553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20.08.2024 N 675)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Пропаганда физической культуры и спорта, включая производство и распространение информационных материалов для различных категорий населения, взаимодействие со средствами массовой информации, профилактика вредных привычек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Изготовление и приобретение информационных материалов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изготовленных и приобретенных информационных материалов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Взаимодействие со средствами массовой информации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упоминаний в средствах массовой информации о физической культуре и спорте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1.2.1.1.2,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31433,453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20.08.2024 N 675)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занятий физкультурно-спортивной направленности по месту проживания граждан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организации и проведению занятий физкультурно-спортивной направленности по месту проживания граждан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занятий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16133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36785,923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1.2.1.2.1.1 в ред. Постановления Администрации г. Перми от 12.11.2024 N 1091)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1.2.1.2.1,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36785,923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1.2.1.2.2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1.2.1.2.2.1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целевой субсидии на повышение фонда оплаты труда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01.10.2024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учреждений, получающих субсидии на повышение фонда оплаты труда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364,068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1.2.1.2.2,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364,068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37149,991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муниципальной работы по организации и проведению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посещений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197606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57484,300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муниципальных работ по устройству муниципальных плоскостных сооружений на территории города Перми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плоскостных сооружений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2950,700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муниципальных работ по обеспечению доступа к объектам спорта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общая площадь спортивного объекта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11056,86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27594,000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занятий на спортивных площадках города Перми с детьми, склонными к совершению противоправных действий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занятий с детьми, склонными к совершению противоправных действий, на спортивных площадках города Перми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проведения сдачи нормативов испытаний (тестов) Всероссийского физкультурно-спортивного комплекса "Готов к труду и обороне"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испытаний (тестов) Всероссийского физкультурно-спортивного комплекса "Готов к труду и обороне"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7979,400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1.2.1.3.1,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96008,400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1.2.1.3.2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1.2.1.3.2.1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целевой субсидии на повышение фонда оплаты труда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01.10.2024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учреждений, получающих субсидии на повышение фонда оплаты труда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577,000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1.2.1.3.2,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577,000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96585,400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условий для занятий физической культурой и спортом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1.2.1.4.1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Субсидия некоммерческой организации "Фонд Развития Пермского Баскетбола "ПАРМА" в целях возмещения затрат, связанных с оказанием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1.2.1.4.1.1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субсидии некоммерческой организации Фонд развития пермского баскетбола "ПАРМА"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матчей с участием некоммерческой организации Фонд развития пермского баскетбола "ПАРМА"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1.2.1.4.1,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1.2.1.4.2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1.2.1.4.2.1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1.2.1.4.2,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806,600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1.2.1.4.3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1.2.1.4.3.1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субсидий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1.2.1.4.3,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2400,000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1.2.1.4.4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 xml:space="preserve">Преференции организациям, осуществляющим мероприятия в области физической культуры и спорта </w:t>
            </w:r>
            <w:hyperlink w:anchor="Par6146" w:tgtFrame="&lt;*&gt; Без учета преференции некоммерческих организаций.">
              <w:r>
                <w:rPr>
                  <w:rStyle w:val="ListLabel2"/>
                  <w:color w:val="0000FF"/>
                </w:rPr>
                <w:t>&lt;*&gt;</w:t>
              </w:r>
            </w:hyperlink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1.2.1.4.4.1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организациям муниципальной преференции в виде скидки по арендной плате муниципального имущества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Организации, индивидуальные предприниматели, осуществляющим деятельность в сфере физической культуры, школьного и массового спорта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получателей преференции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1.2.1.4.4,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83206,600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247455,253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20.08.2024 N 675)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1.2.2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Совершенствование системы подготовки спортивного резерва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дополнительных образовательных программ спортивной подготовки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предоставления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765489,228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1.2.2.1.1.1 в ред. Постановления Администрации г. Перми от 12.11.2024 N 1091)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предоставления услуг по реализации по реализации дополнительных образовательных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15426,500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1.2.2.1.1,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780915,72800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дополнительных мер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21366,000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1.2.2.1.2.1 в ред. Постановления Администрации г. Перми от 12.11.2024 N 1091)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1.2.2.1.2,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21366,000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1.2.2.1.3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1.2.2.1.3.1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целевой субсидии на повышение фонда оплаты труда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учреждений, получающих субсидии на повышение фонда оплаты труда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1951,400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1.2.2.1.3.2</w:t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1,300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1.2.2.1.3.3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целевой субсидии на повышение фонда оплаты труда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достижение целевого показателя средней заработной платы педагогических работников учреждений дополнительного образования детей, установленного Министерством образования и науки Пермского края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35433,350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1.2.2.1.3.3 введен Постановлением Администрации г. Перми от 13.09.2024 N 760)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1.2.2.1.3,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37386,050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13.09.2024 N 760)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1.2.2.1.4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Стипендия Главы города Перми - главы администрации города Перми "Спортивные надежды"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1.2.2.1.4.1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Присуждение стипендий "Спортивные надежды"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стипендиатов "Спортивные надежды"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2850,000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1.2.2.1.4.1 в ред. Постановления Администрации г. Перми от 22.05.2024 N 384)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1.2.2.1.4,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2850,000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22.05.2024 N 384)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1.2.2.1.6</w:t>
            </w:r>
          </w:p>
        </w:tc>
        <w:tc>
          <w:tcPr>
            <w:tcW w:w="13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1.2.2.1.6.1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мер социальной поддержки руководителям и педагогическим работникам учреждений дополнительного образования в сфере физической культуры и спорта города Перми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руководителей и педагогических работников учреждений дополнительного образования в сфере физической культуры и спорта города Перми, получающих меры социальной поддержки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1.2.2.1.6,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857769,178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1.2.2,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857769,178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  <w:tr>
        <w:trPr/>
        <w:tc>
          <w:tcPr>
            <w:tcW w:w="1178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подпрограмме 1.2, в том числе по источникам финансирования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1106144,622</w:t>
            </w:r>
          </w:p>
        </w:tc>
      </w:tr>
      <w:tr>
        <w:trPr/>
        <w:tc>
          <w:tcPr>
            <w:tcW w:w="146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12.11.2024 N 1091)</w:t>
            </w:r>
          </w:p>
        </w:tc>
      </w:tr>
    </w:tbl>
    <w:p>
      <w:pPr>
        <w:sectPr>
          <w:headerReference w:type="default" r:id="rId35"/>
          <w:headerReference w:type="first" r:id="rId36"/>
          <w:footerReference w:type="default" r:id="rId37"/>
          <w:footerReference w:type="first" r:id="rId3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bookmarkStart w:id="2" w:name="Par6146"/>
      <w:bookmarkEnd w:id="2"/>
      <w:r>
        <w:rPr/>
        <w:t>&lt;*&gt; Без учета преференции некоммерческих организаций.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39"/>
      <w:headerReference w:type="first" r:id="rId40"/>
      <w:footerReference w:type="default" r:id="rId41"/>
      <w:footerReference w:type="first" r:id="rId42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36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67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84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115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132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43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43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51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67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133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19.10.2021 N 893</w:t>
            <w:br/>
            <w:t>(ред. от 21.11.2024)</w:t>
            <w:br/>
            <w:t>"Об утверждении муниципальной программы "Р...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header" Target="header5.xml"/><Relationship Id="rId13" Type="http://schemas.openxmlformats.org/officeDocument/2006/relationships/footer" Target="footer4.xml"/><Relationship Id="rId14" Type="http://schemas.openxmlformats.org/officeDocument/2006/relationships/footer" Target="footer5.xml"/><Relationship Id="rId15" Type="http://schemas.openxmlformats.org/officeDocument/2006/relationships/header" Target="header6.xml"/><Relationship Id="rId16" Type="http://schemas.openxmlformats.org/officeDocument/2006/relationships/header" Target="header7.xml"/><Relationship Id="rId17" Type="http://schemas.openxmlformats.org/officeDocument/2006/relationships/footer" Target="footer6.xml"/><Relationship Id="rId18" Type="http://schemas.openxmlformats.org/officeDocument/2006/relationships/footer" Target="footer7.xml"/><Relationship Id="rId19" Type="http://schemas.openxmlformats.org/officeDocument/2006/relationships/header" Target="header8.xml"/><Relationship Id="rId20" Type="http://schemas.openxmlformats.org/officeDocument/2006/relationships/header" Target="header9.xml"/><Relationship Id="rId21" Type="http://schemas.openxmlformats.org/officeDocument/2006/relationships/footer" Target="footer8.xml"/><Relationship Id="rId22" Type="http://schemas.openxmlformats.org/officeDocument/2006/relationships/footer" Target="footer9.xml"/><Relationship Id="rId23" Type="http://schemas.openxmlformats.org/officeDocument/2006/relationships/header" Target="header10.xml"/><Relationship Id="rId24" Type="http://schemas.openxmlformats.org/officeDocument/2006/relationships/header" Target="header11.xml"/><Relationship Id="rId25" Type="http://schemas.openxmlformats.org/officeDocument/2006/relationships/footer" Target="footer10.xml"/><Relationship Id="rId26" Type="http://schemas.openxmlformats.org/officeDocument/2006/relationships/footer" Target="footer11.xml"/><Relationship Id="rId27" Type="http://schemas.openxmlformats.org/officeDocument/2006/relationships/header" Target="header12.xml"/><Relationship Id="rId28" Type="http://schemas.openxmlformats.org/officeDocument/2006/relationships/header" Target="header13.xml"/><Relationship Id="rId29" Type="http://schemas.openxmlformats.org/officeDocument/2006/relationships/footer" Target="footer12.xml"/><Relationship Id="rId30" Type="http://schemas.openxmlformats.org/officeDocument/2006/relationships/footer" Target="footer13.xml"/><Relationship Id="rId31" Type="http://schemas.openxmlformats.org/officeDocument/2006/relationships/header" Target="header14.xml"/><Relationship Id="rId32" Type="http://schemas.openxmlformats.org/officeDocument/2006/relationships/header" Target="header15.xml"/><Relationship Id="rId33" Type="http://schemas.openxmlformats.org/officeDocument/2006/relationships/footer" Target="footer14.xml"/><Relationship Id="rId34" Type="http://schemas.openxmlformats.org/officeDocument/2006/relationships/footer" Target="footer15.xml"/><Relationship Id="rId35" Type="http://schemas.openxmlformats.org/officeDocument/2006/relationships/header" Target="header16.xml"/><Relationship Id="rId36" Type="http://schemas.openxmlformats.org/officeDocument/2006/relationships/header" Target="header17.xml"/><Relationship Id="rId37" Type="http://schemas.openxmlformats.org/officeDocument/2006/relationships/footer" Target="footer16.xml"/><Relationship Id="rId38" Type="http://schemas.openxmlformats.org/officeDocument/2006/relationships/footer" Target="footer17.xml"/><Relationship Id="rId39" Type="http://schemas.openxmlformats.org/officeDocument/2006/relationships/header" Target="header18.xml"/><Relationship Id="rId40" Type="http://schemas.openxmlformats.org/officeDocument/2006/relationships/header" Target="header19.xml"/><Relationship Id="rId41" Type="http://schemas.openxmlformats.org/officeDocument/2006/relationships/footer" Target="footer18.xml"/><Relationship Id="rId42" Type="http://schemas.openxmlformats.org/officeDocument/2006/relationships/footer" Target="footer19.xml"/><Relationship Id="rId43" Type="http://schemas.openxmlformats.org/officeDocument/2006/relationships/fontTable" Target="fontTable.xml"/><Relationship Id="rId44" Type="http://schemas.openxmlformats.org/officeDocument/2006/relationships/settings" Target="settings.xml"/><Relationship Id="rId45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10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1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1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1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1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0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133</Pages>
  <Words>25060</Words>
  <Characters>169202</Characters>
  <CharactersWithSpaces>188176</CharactersWithSpaces>
  <Paragraphs>6121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2025-01-14T11:25:00Z</dcterms:created>
  <dc:creator/>
  <dc:description/>
  <dc:language>ru-RU</dc:language>
  <cp:lastModifiedBy/>
  <cp:revision>0</cp:revision>
  <dc:subject/>
  <dc:title>Постановление Администрации г. Перми от 19.10.2021 N 893(ред. от 21.11.2024)"Об утверждении муниципальной программы "Развитие физической культуры и спорта города Перми"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